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ED12C" w14:textId="77777777" w:rsidR="00E9623B" w:rsidRDefault="00097E66">
      <w:pPr>
        <w:jc w:val="center"/>
        <w:rPr>
          <w:rFonts w:ascii="Merriweather Light" w:eastAsia="Merriweather Light" w:hAnsi="Merriweather Light" w:cs="Merriweather Light"/>
        </w:rPr>
      </w:pPr>
      <w:r>
        <w:rPr>
          <w:noProof/>
        </w:rPr>
        <w:drawing>
          <wp:inline distT="114300" distB="114300" distL="114300" distR="114300" wp14:anchorId="675C6766" wp14:editId="5EF79E4D">
            <wp:extent cx="4078125" cy="2707809"/>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4078125" cy="2707809"/>
                    </a:xfrm>
                    <a:prstGeom prst="rect">
                      <a:avLst/>
                    </a:prstGeom>
                    <a:ln/>
                  </pic:spPr>
                </pic:pic>
              </a:graphicData>
            </a:graphic>
          </wp:inline>
        </w:drawing>
      </w:r>
    </w:p>
    <w:p w14:paraId="798B5A79" w14:textId="77777777" w:rsidR="00E9623B" w:rsidRDefault="00097E66">
      <w:pPr>
        <w:rPr>
          <w:rFonts w:ascii="Merriweather Light" w:eastAsia="Merriweather Light" w:hAnsi="Merriweather Light" w:cs="Merriweather Light"/>
        </w:rPr>
      </w:pPr>
      <w:r>
        <w:rPr>
          <w:rFonts w:ascii="Merriweather Light" w:eastAsia="Merriweather Light" w:hAnsi="Merriweather Light" w:cs="Merriweather Light"/>
        </w:rPr>
        <w:t xml:space="preserve">Øygard ungdomsskole ønsker at alle elever opplever inkludering, mestring og et sosialt fellesskap. For at skolen skal lykkes med dette arbeidet, kreves det robust sosial og emosjonell kompetanse. </w:t>
      </w:r>
    </w:p>
    <w:p w14:paraId="721ADDD3" w14:textId="77777777" w:rsidR="00E9623B" w:rsidRDefault="00E9623B">
      <w:pPr>
        <w:rPr>
          <w:rFonts w:ascii="Merriweather Light" w:eastAsia="Merriweather Light" w:hAnsi="Merriweather Light" w:cs="Merriweather Light"/>
        </w:rPr>
      </w:pPr>
    </w:p>
    <w:p w14:paraId="0BBCC9E3" w14:textId="77777777" w:rsidR="00E9623B" w:rsidRDefault="00097E66">
      <w:pPr>
        <w:rPr>
          <w:rFonts w:ascii="Merriweather Light" w:eastAsia="Merriweather Light" w:hAnsi="Merriweather Light" w:cs="Merriweather Light"/>
        </w:rPr>
      </w:pPr>
      <w:r>
        <w:rPr>
          <w:rFonts w:ascii="Merriweather Light" w:eastAsia="Merriweather Light" w:hAnsi="Merriweather Light" w:cs="Merriweather Light"/>
        </w:rPr>
        <w:t>Elever med lav sosial og emosjonell kompetanse opplever of</w:t>
      </w:r>
      <w:r>
        <w:rPr>
          <w:rFonts w:ascii="Merriweather Light" w:eastAsia="Merriweather Light" w:hAnsi="Merriweather Light" w:cs="Merriweather Light"/>
        </w:rPr>
        <w:t xml:space="preserve">te utenforskap på grunn av for liten evne til selvregulering, relasjonsbygging og samhandling. De står i fare for å utvikle psykisk uhelse og destruktiv atferd. </w:t>
      </w:r>
    </w:p>
    <w:p w14:paraId="6499C209" w14:textId="77777777" w:rsidR="00E9623B" w:rsidRDefault="00E9623B">
      <w:pPr>
        <w:rPr>
          <w:rFonts w:ascii="Merriweather Light" w:eastAsia="Merriweather Light" w:hAnsi="Merriweather Light" w:cs="Merriweather Light"/>
        </w:rPr>
      </w:pPr>
    </w:p>
    <w:p w14:paraId="79B5B26D" w14:textId="77777777" w:rsidR="00E9623B" w:rsidRDefault="00097E66">
      <w:pPr>
        <w:rPr>
          <w:rFonts w:ascii="Merriweather" w:eastAsia="Merriweather" w:hAnsi="Merriweather" w:cs="Merriweather"/>
          <w:b/>
          <w:color w:val="0C343D"/>
          <w:sz w:val="28"/>
          <w:szCs w:val="28"/>
        </w:rPr>
      </w:pPr>
      <w:r>
        <w:rPr>
          <w:rFonts w:ascii="Merriweather" w:eastAsia="Merriweather" w:hAnsi="Merriweather" w:cs="Merriweather"/>
          <w:b/>
          <w:color w:val="0C343D"/>
          <w:sz w:val="28"/>
          <w:szCs w:val="28"/>
        </w:rPr>
        <w:t xml:space="preserve">Skolens mål: </w:t>
      </w:r>
    </w:p>
    <w:p w14:paraId="4A8AF3A9" w14:textId="77777777" w:rsidR="00E9623B" w:rsidRDefault="00E9623B">
      <w:pPr>
        <w:rPr>
          <w:rFonts w:ascii="Merriweather" w:eastAsia="Merriweather" w:hAnsi="Merriweather" w:cs="Merriweather"/>
          <w:b/>
          <w:i/>
        </w:rPr>
      </w:pPr>
    </w:p>
    <w:p w14:paraId="4FB2822B" w14:textId="77777777" w:rsidR="00E9623B" w:rsidRDefault="00097E66">
      <w:pPr>
        <w:ind w:left="720"/>
        <w:rPr>
          <w:rFonts w:ascii="Merriweather" w:eastAsia="Merriweather" w:hAnsi="Merriweather" w:cs="Merriweather"/>
          <w:b/>
        </w:rPr>
      </w:pPr>
      <w:r>
        <w:rPr>
          <w:rFonts w:ascii="Merriweather" w:eastAsia="Merriweather" w:hAnsi="Merriweather" w:cs="Merriweather"/>
          <w:b/>
          <w:i/>
        </w:rPr>
        <w:t>Skolen skal ivareta og hjelpe alle elever, slik at flest mulig oppnår robust s</w:t>
      </w:r>
      <w:r>
        <w:rPr>
          <w:rFonts w:ascii="Merriweather" w:eastAsia="Merriweather" w:hAnsi="Merriweather" w:cs="Merriweather"/>
          <w:b/>
          <w:i/>
        </w:rPr>
        <w:t>osial og emosjonell kompetanse for å unngå utenforskap.</w:t>
      </w:r>
    </w:p>
    <w:p w14:paraId="0E389B6B" w14:textId="77777777" w:rsidR="00E9623B" w:rsidRDefault="00E9623B">
      <w:pPr>
        <w:rPr>
          <w:rFonts w:ascii="Merriweather" w:eastAsia="Merriweather" w:hAnsi="Merriweather" w:cs="Merriweather"/>
          <w:b/>
        </w:rPr>
      </w:pPr>
    </w:p>
    <w:p w14:paraId="2CAF0BA6" w14:textId="77777777" w:rsidR="00E9623B" w:rsidRDefault="00E9623B">
      <w:pPr>
        <w:rPr>
          <w:rFonts w:ascii="Merriweather Light" w:eastAsia="Merriweather Light" w:hAnsi="Merriweather Light" w:cs="Merriweather Light"/>
        </w:rPr>
      </w:pPr>
    </w:p>
    <w:p w14:paraId="525EA67C" w14:textId="77777777" w:rsidR="00E9623B" w:rsidRDefault="00097E66">
      <w:r>
        <w:rPr>
          <w:rFonts w:ascii="Merriweather Light" w:eastAsia="Merriweather Light" w:hAnsi="Merriweather Light" w:cs="Merriweather Light"/>
        </w:rPr>
        <w:t>For at vi skal lykkes i dette arbeidet, må skolen jobbe systematisk og profesjonelt. Det vil si at arbeidet med å utvikle robuste elever skal skje hver dag både i og utenfor klasserommet. Elevene sk</w:t>
      </w:r>
      <w:r>
        <w:rPr>
          <w:rFonts w:ascii="Merriweather Light" w:eastAsia="Merriweather Light" w:hAnsi="Merriweather Light" w:cs="Merriweather Light"/>
        </w:rPr>
        <w:t>al bevisstgjøres, veiledes og hjelpes på veien mot gode sosiale ferdigheter og evnene til å håndtere egne følelser i samhandling med andre.</w:t>
      </w:r>
    </w:p>
    <w:p w14:paraId="1425D252" w14:textId="77777777" w:rsidR="00E9623B" w:rsidRDefault="00E9623B"/>
    <w:p w14:paraId="0A023D27" w14:textId="77777777" w:rsidR="00E9623B" w:rsidRDefault="00097E66">
      <w:pPr>
        <w:jc w:val="center"/>
      </w:pPr>
      <w:r>
        <w:rPr>
          <w:noProof/>
        </w:rPr>
        <w:drawing>
          <wp:inline distT="114300" distB="114300" distL="114300" distR="114300" wp14:anchorId="5C80DF8A" wp14:editId="570C9CBB">
            <wp:extent cx="1906206" cy="1415087"/>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906206" cy="1415087"/>
                    </a:xfrm>
                    <a:prstGeom prst="rect">
                      <a:avLst/>
                    </a:prstGeom>
                    <a:ln/>
                  </pic:spPr>
                </pic:pic>
              </a:graphicData>
            </a:graphic>
          </wp:inline>
        </w:drawing>
      </w:r>
    </w:p>
    <w:p w14:paraId="12F0BED6" w14:textId="77777777" w:rsidR="00E9623B" w:rsidRDefault="00E9623B">
      <w:pPr>
        <w:jc w:val="center"/>
        <w:rPr>
          <w:rFonts w:ascii="Merriweather Light" w:eastAsia="Merriweather Light" w:hAnsi="Merriweather Light" w:cs="Merriweather Light"/>
        </w:rPr>
      </w:pPr>
    </w:p>
    <w:p w14:paraId="38D5DE07" w14:textId="77777777" w:rsidR="00E9623B" w:rsidRDefault="00E9623B">
      <w:pPr>
        <w:jc w:val="center"/>
        <w:rPr>
          <w:rFonts w:ascii="Merriweather Light" w:eastAsia="Merriweather Light" w:hAnsi="Merriweather Light" w:cs="Merriweather Light"/>
        </w:rPr>
      </w:pPr>
    </w:p>
    <w:p w14:paraId="7FB3748D" w14:textId="77777777" w:rsidR="00E9623B" w:rsidRDefault="00097E66">
      <w:pPr>
        <w:rPr>
          <w:rFonts w:ascii="Merriweather Light" w:eastAsia="Merriweather Light" w:hAnsi="Merriweather Light" w:cs="Merriweather Light"/>
        </w:rPr>
      </w:pPr>
      <w:r>
        <w:rPr>
          <w:rFonts w:ascii="Merriweather Light" w:eastAsia="Merriweather Light" w:hAnsi="Merriweather Light" w:cs="Merriweather Light"/>
        </w:rPr>
        <w:t>Skolen har valgt ut ti kompetanser som beskriver robust emosjonell og sosial kompetanse. Skolen skal jobbe både</w:t>
      </w:r>
      <w:r>
        <w:rPr>
          <w:rFonts w:ascii="Merriweather Light" w:eastAsia="Merriweather Light" w:hAnsi="Merriweather Light" w:cs="Merriweather Light"/>
        </w:rPr>
        <w:t xml:space="preserve"> på klassenivå og individnivå når det er nødvendig. Skolen er avhengig av et godt samarbeid med foresatte for å lykkes i dette arbeidet, derfor skal skolen gi en kort innføring for alle foreldre om hvordan og hvorfor målet om god emosjonell og sosial kompe</w:t>
      </w:r>
      <w:r>
        <w:rPr>
          <w:rFonts w:ascii="Merriweather Light" w:eastAsia="Merriweather Light" w:hAnsi="Merriweather Light" w:cs="Merriweather Light"/>
        </w:rPr>
        <w:t xml:space="preserve">tanse er viktig. </w:t>
      </w:r>
    </w:p>
    <w:p w14:paraId="228B4667" w14:textId="77777777" w:rsidR="00E9623B" w:rsidRDefault="00E9623B">
      <w:pPr>
        <w:rPr>
          <w:rFonts w:ascii="Merriweather Light" w:eastAsia="Merriweather Light" w:hAnsi="Merriweather Light" w:cs="Merriweather Light"/>
        </w:rPr>
      </w:pPr>
    </w:p>
    <w:p w14:paraId="54189696" w14:textId="77777777" w:rsidR="00E9623B" w:rsidRDefault="00097E66">
      <w:pPr>
        <w:rPr>
          <w:rFonts w:ascii="Merriweather Light" w:eastAsia="Merriweather Light" w:hAnsi="Merriweather Light" w:cs="Merriweather Light"/>
        </w:rPr>
      </w:pPr>
      <w:r>
        <w:rPr>
          <w:rFonts w:ascii="Merriweather Light" w:eastAsia="Merriweather Light" w:hAnsi="Merriweather Light" w:cs="Merriweather Light"/>
        </w:rPr>
        <w:t xml:space="preserve">Hver måned skal alle klassene samtidig ha fokus på en kompetanse. Hver kompetanse har underpunkter som beskriver hvilke ferdigheter eleven må ha. De ti kompetansen står også på elevenes læringsplan, slik at foresatte kan snakke om dette </w:t>
      </w:r>
      <w:r>
        <w:rPr>
          <w:rFonts w:ascii="Merriweather Light" w:eastAsia="Merriweather Light" w:hAnsi="Merriweather Light" w:cs="Merriweather Light"/>
        </w:rPr>
        <w:t>hjemme. De ti kompetansene er som følger:</w:t>
      </w:r>
    </w:p>
    <w:p w14:paraId="4E55E909" w14:textId="77777777" w:rsidR="00E9623B" w:rsidRDefault="00E9623B"/>
    <w:p w14:paraId="50D9D15D" w14:textId="77777777" w:rsidR="00E9623B" w:rsidRDefault="00E9623B">
      <w:pPr>
        <w:jc w:val="center"/>
      </w:pPr>
    </w:p>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E9623B" w14:paraId="618421E5" w14:textId="77777777">
        <w:trPr>
          <w:jc w:val="center"/>
        </w:trPr>
        <w:tc>
          <w:tcPr>
            <w:tcW w:w="4514" w:type="dxa"/>
            <w:tcBorders>
              <w:top w:val="single" w:sz="12" w:space="0" w:color="0C343D"/>
              <w:left w:val="single" w:sz="12" w:space="0" w:color="0C343D"/>
              <w:bottom w:val="single" w:sz="12" w:space="0" w:color="0C343D"/>
              <w:right w:val="single" w:sz="12" w:space="0" w:color="0C343D"/>
            </w:tcBorders>
            <w:shd w:val="clear" w:color="auto" w:fill="B6D7A8"/>
            <w:tcMar>
              <w:top w:w="100" w:type="dxa"/>
              <w:left w:w="100" w:type="dxa"/>
              <w:bottom w:w="100" w:type="dxa"/>
              <w:right w:w="100" w:type="dxa"/>
            </w:tcMar>
          </w:tcPr>
          <w:p w14:paraId="4F41C77C" w14:textId="77777777" w:rsidR="00E9623B" w:rsidRDefault="00097E66">
            <w:pPr>
              <w:widowControl w:val="0"/>
              <w:pBdr>
                <w:top w:val="nil"/>
                <w:left w:val="nil"/>
                <w:bottom w:val="nil"/>
                <w:right w:val="nil"/>
                <w:between w:val="nil"/>
              </w:pBdr>
              <w:spacing w:line="240" w:lineRule="auto"/>
              <w:rPr>
                <w:color w:val="0C343D"/>
                <w:sz w:val="36"/>
                <w:szCs w:val="36"/>
              </w:rPr>
            </w:pPr>
            <w:r>
              <w:rPr>
                <w:color w:val="0C343D"/>
                <w:sz w:val="36"/>
                <w:szCs w:val="36"/>
              </w:rPr>
              <w:t>August og september</w:t>
            </w:r>
          </w:p>
        </w:tc>
        <w:tc>
          <w:tcPr>
            <w:tcW w:w="4514" w:type="dxa"/>
            <w:tcBorders>
              <w:top w:val="single" w:sz="12" w:space="0" w:color="0C343D"/>
              <w:left w:val="single" w:sz="12" w:space="0" w:color="0C343D"/>
              <w:bottom w:val="single" w:sz="12" w:space="0" w:color="0C343D"/>
              <w:right w:val="single" w:sz="12" w:space="0" w:color="0C343D"/>
            </w:tcBorders>
            <w:shd w:val="clear" w:color="auto" w:fill="B6D7A8"/>
            <w:tcMar>
              <w:top w:w="100" w:type="dxa"/>
              <w:left w:w="100" w:type="dxa"/>
              <w:bottom w:w="100" w:type="dxa"/>
              <w:right w:w="100" w:type="dxa"/>
            </w:tcMar>
          </w:tcPr>
          <w:p w14:paraId="298EACB3" w14:textId="77777777" w:rsidR="00E9623B" w:rsidRDefault="00097E66">
            <w:pPr>
              <w:widowControl w:val="0"/>
              <w:pBdr>
                <w:top w:val="nil"/>
                <w:left w:val="nil"/>
                <w:bottom w:val="nil"/>
                <w:right w:val="nil"/>
                <w:between w:val="nil"/>
              </w:pBdr>
              <w:spacing w:line="240" w:lineRule="auto"/>
              <w:rPr>
                <w:color w:val="0C343D"/>
                <w:sz w:val="36"/>
                <w:szCs w:val="36"/>
              </w:rPr>
            </w:pPr>
            <w:r>
              <w:rPr>
                <w:color w:val="0C343D"/>
                <w:sz w:val="36"/>
                <w:szCs w:val="36"/>
              </w:rPr>
              <w:t>Inkludering</w:t>
            </w:r>
          </w:p>
        </w:tc>
      </w:tr>
      <w:tr w:rsidR="00E9623B" w14:paraId="61F05514" w14:textId="77777777">
        <w:trPr>
          <w:jc w:val="center"/>
        </w:trPr>
        <w:tc>
          <w:tcPr>
            <w:tcW w:w="4514" w:type="dxa"/>
            <w:tcBorders>
              <w:top w:val="single" w:sz="12" w:space="0" w:color="0C343D"/>
              <w:left w:val="single" w:sz="12" w:space="0" w:color="0C343D"/>
              <w:bottom w:val="single" w:sz="12" w:space="0" w:color="0C343D"/>
              <w:right w:val="single" w:sz="12" w:space="0" w:color="0C343D"/>
            </w:tcBorders>
            <w:shd w:val="clear" w:color="auto" w:fill="B6D7A8"/>
            <w:tcMar>
              <w:top w:w="100" w:type="dxa"/>
              <w:left w:w="100" w:type="dxa"/>
              <w:bottom w:w="100" w:type="dxa"/>
              <w:right w:w="100" w:type="dxa"/>
            </w:tcMar>
          </w:tcPr>
          <w:p w14:paraId="25154A59" w14:textId="77777777" w:rsidR="00E9623B" w:rsidRDefault="00097E66">
            <w:pPr>
              <w:widowControl w:val="0"/>
              <w:pBdr>
                <w:top w:val="nil"/>
                <w:left w:val="nil"/>
                <w:bottom w:val="nil"/>
                <w:right w:val="nil"/>
                <w:between w:val="nil"/>
              </w:pBdr>
              <w:spacing w:line="240" w:lineRule="auto"/>
              <w:rPr>
                <w:color w:val="0C343D"/>
                <w:sz w:val="36"/>
                <w:szCs w:val="36"/>
              </w:rPr>
            </w:pPr>
            <w:r>
              <w:rPr>
                <w:color w:val="0C343D"/>
                <w:sz w:val="36"/>
                <w:szCs w:val="36"/>
              </w:rPr>
              <w:t>Oktober</w:t>
            </w:r>
          </w:p>
        </w:tc>
        <w:tc>
          <w:tcPr>
            <w:tcW w:w="4514" w:type="dxa"/>
            <w:tcBorders>
              <w:top w:val="single" w:sz="12" w:space="0" w:color="0C343D"/>
              <w:left w:val="single" w:sz="12" w:space="0" w:color="0C343D"/>
              <w:bottom w:val="single" w:sz="12" w:space="0" w:color="0C343D"/>
              <w:right w:val="single" w:sz="12" w:space="0" w:color="0C343D"/>
            </w:tcBorders>
            <w:shd w:val="clear" w:color="auto" w:fill="B6D7A8"/>
            <w:tcMar>
              <w:top w:w="100" w:type="dxa"/>
              <w:left w:w="100" w:type="dxa"/>
              <w:bottom w:w="100" w:type="dxa"/>
              <w:right w:w="100" w:type="dxa"/>
            </w:tcMar>
          </w:tcPr>
          <w:p w14:paraId="3CD21159" w14:textId="77777777" w:rsidR="00E9623B" w:rsidRDefault="00097E66">
            <w:pPr>
              <w:widowControl w:val="0"/>
              <w:pBdr>
                <w:top w:val="nil"/>
                <w:left w:val="nil"/>
                <w:bottom w:val="nil"/>
                <w:right w:val="nil"/>
                <w:between w:val="nil"/>
              </w:pBdr>
              <w:spacing w:line="240" w:lineRule="auto"/>
              <w:rPr>
                <w:color w:val="0C343D"/>
                <w:sz w:val="36"/>
                <w:szCs w:val="36"/>
              </w:rPr>
            </w:pPr>
            <w:r>
              <w:rPr>
                <w:color w:val="0C343D"/>
                <w:sz w:val="36"/>
                <w:szCs w:val="36"/>
              </w:rPr>
              <w:t>Empati</w:t>
            </w:r>
          </w:p>
        </w:tc>
      </w:tr>
      <w:tr w:rsidR="00E9623B" w14:paraId="7FBB978F" w14:textId="77777777">
        <w:trPr>
          <w:jc w:val="center"/>
        </w:trPr>
        <w:tc>
          <w:tcPr>
            <w:tcW w:w="4514" w:type="dxa"/>
            <w:tcBorders>
              <w:top w:val="single" w:sz="12" w:space="0" w:color="0C343D"/>
              <w:left w:val="single" w:sz="12" w:space="0" w:color="0C343D"/>
              <w:bottom w:val="single" w:sz="12" w:space="0" w:color="0C343D"/>
              <w:right w:val="single" w:sz="12" w:space="0" w:color="0C343D"/>
            </w:tcBorders>
            <w:shd w:val="clear" w:color="auto" w:fill="B6D7A8"/>
            <w:tcMar>
              <w:top w:w="100" w:type="dxa"/>
              <w:left w:w="100" w:type="dxa"/>
              <w:bottom w:w="100" w:type="dxa"/>
              <w:right w:w="100" w:type="dxa"/>
            </w:tcMar>
          </w:tcPr>
          <w:p w14:paraId="5BFCC09F" w14:textId="77777777" w:rsidR="00E9623B" w:rsidRDefault="00097E66">
            <w:pPr>
              <w:widowControl w:val="0"/>
              <w:pBdr>
                <w:top w:val="nil"/>
                <w:left w:val="nil"/>
                <w:bottom w:val="nil"/>
                <w:right w:val="nil"/>
                <w:between w:val="nil"/>
              </w:pBdr>
              <w:spacing w:line="240" w:lineRule="auto"/>
              <w:rPr>
                <w:color w:val="0C343D"/>
                <w:sz w:val="36"/>
                <w:szCs w:val="36"/>
              </w:rPr>
            </w:pPr>
            <w:r>
              <w:rPr>
                <w:color w:val="0C343D"/>
                <w:sz w:val="36"/>
                <w:szCs w:val="36"/>
              </w:rPr>
              <w:t>November</w:t>
            </w:r>
          </w:p>
        </w:tc>
        <w:tc>
          <w:tcPr>
            <w:tcW w:w="4514" w:type="dxa"/>
            <w:tcBorders>
              <w:top w:val="single" w:sz="12" w:space="0" w:color="0C343D"/>
              <w:left w:val="single" w:sz="12" w:space="0" w:color="0C343D"/>
              <w:bottom w:val="single" w:sz="12" w:space="0" w:color="0C343D"/>
              <w:right w:val="single" w:sz="12" w:space="0" w:color="0C343D"/>
            </w:tcBorders>
            <w:shd w:val="clear" w:color="auto" w:fill="B6D7A8"/>
            <w:tcMar>
              <w:top w:w="100" w:type="dxa"/>
              <w:left w:w="100" w:type="dxa"/>
              <w:bottom w:w="100" w:type="dxa"/>
              <w:right w:w="100" w:type="dxa"/>
            </w:tcMar>
          </w:tcPr>
          <w:p w14:paraId="0A76843C" w14:textId="77777777" w:rsidR="00E9623B" w:rsidRDefault="00097E66">
            <w:pPr>
              <w:widowControl w:val="0"/>
              <w:pBdr>
                <w:top w:val="nil"/>
                <w:left w:val="nil"/>
                <w:bottom w:val="nil"/>
                <w:right w:val="nil"/>
                <w:between w:val="nil"/>
              </w:pBdr>
              <w:spacing w:line="240" w:lineRule="auto"/>
              <w:rPr>
                <w:color w:val="0C343D"/>
                <w:sz w:val="36"/>
                <w:szCs w:val="36"/>
              </w:rPr>
            </w:pPr>
            <w:r>
              <w:rPr>
                <w:color w:val="0C343D"/>
                <w:sz w:val="36"/>
                <w:szCs w:val="36"/>
              </w:rPr>
              <w:t>Mangfold</w:t>
            </w:r>
          </w:p>
        </w:tc>
      </w:tr>
      <w:tr w:rsidR="00E9623B" w14:paraId="131DB0BC" w14:textId="77777777">
        <w:trPr>
          <w:jc w:val="center"/>
        </w:trPr>
        <w:tc>
          <w:tcPr>
            <w:tcW w:w="4514" w:type="dxa"/>
            <w:tcBorders>
              <w:top w:val="single" w:sz="12" w:space="0" w:color="0C343D"/>
              <w:left w:val="single" w:sz="12" w:space="0" w:color="0C343D"/>
              <w:bottom w:val="single" w:sz="12" w:space="0" w:color="0C343D"/>
              <w:right w:val="single" w:sz="12" w:space="0" w:color="0C343D"/>
            </w:tcBorders>
            <w:shd w:val="clear" w:color="auto" w:fill="B6D7A8"/>
            <w:tcMar>
              <w:top w:w="100" w:type="dxa"/>
              <w:left w:w="100" w:type="dxa"/>
              <w:bottom w:w="100" w:type="dxa"/>
              <w:right w:w="100" w:type="dxa"/>
            </w:tcMar>
          </w:tcPr>
          <w:p w14:paraId="5AB237C4" w14:textId="77777777" w:rsidR="00E9623B" w:rsidRDefault="00097E66">
            <w:pPr>
              <w:widowControl w:val="0"/>
              <w:pBdr>
                <w:top w:val="nil"/>
                <w:left w:val="nil"/>
                <w:bottom w:val="nil"/>
                <w:right w:val="nil"/>
                <w:between w:val="nil"/>
              </w:pBdr>
              <w:spacing w:line="240" w:lineRule="auto"/>
              <w:rPr>
                <w:color w:val="0C343D"/>
                <w:sz w:val="36"/>
                <w:szCs w:val="36"/>
              </w:rPr>
            </w:pPr>
            <w:r>
              <w:rPr>
                <w:color w:val="0C343D"/>
                <w:sz w:val="36"/>
                <w:szCs w:val="36"/>
              </w:rPr>
              <w:t>Desember</w:t>
            </w:r>
          </w:p>
        </w:tc>
        <w:tc>
          <w:tcPr>
            <w:tcW w:w="4514" w:type="dxa"/>
            <w:tcBorders>
              <w:top w:val="single" w:sz="12" w:space="0" w:color="0C343D"/>
              <w:left w:val="single" w:sz="12" w:space="0" w:color="0C343D"/>
              <w:bottom w:val="single" w:sz="12" w:space="0" w:color="0C343D"/>
              <w:right w:val="single" w:sz="12" w:space="0" w:color="0C343D"/>
            </w:tcBorders>
            <w:shd w:val="clear" w:color="auto" w:fill="B6D7A8"/>
            <w:tcMar>
              <w:top w:w="100" w:type="dxa"/>
              <w:left w:w="100" w:type="dxa"/>
              <w:bottom w:w="100" w:type="dxa"/>
              <w:right w:w="100" w:type="dxa"/>
            </w:tcMar>
          </w:tcPr>
          <w:p w14:paraId="02124CEC" w14:textId="77777777" w:rsidR="00E9623B" w:rsidRDefault="00097E66">
            <w:pPr>
              <w:widowControl w:val="0"/>
              <w:pBdr>
                <w:top w:val="nil"/>
                <w:left w:val="nil"/>
                <w:bottom w:val="nil"/>
                <w:right w:val="nil"/>
                <w:between w:val="nil"/>
              </w:pBdr>
              <w:spacing w:line="240" w:lineRule="auto"/>
              <w:rPr>
                <w:color w:val="0C343D"/>
                <w:sz w:val="36"/>
                <w:szCs w:val="36"/>
              </w:rPr>
            </w:pPr>
            <w:r>
              <w:rPr>
                <w:color w:val="0C343D"/>
                <w:sz w:val="36"/>
                <w:szCs w:val="36"/>
              </w:rPr>
              <w:t>Takknemlighet</w:t>
            </w:r>
          </w:p>
        </w:tc>
      </w:tr>
      <w:tr w:rsidR="00E9623B" w14:paraId="4F0AFF8E" w14:textId="77777777">
        <w:trPr>
          <w:jc w:val="center"/>
        </w:trPr>
        <w:tc>
          <w:tcPr>
            <w:tcW w:w="4514" w:type="dxa"/>
            <w:tcBorders>
              <w:top w:val="single" w:sz="12" w:space="0" w:color="0C343D"/>
              <w:left w:val="single" w:sz="12" w:space="0" w:color="0C343D"/>
              <w:bottom w:val="single" w:sz="12" w:space="0" w:color="0C343D"/>
              <w:right w:val="single" w:sz="12" w:space="0" w:color="0C343D"/>
            </w:tcBorders>
            <w:shd w:val="clear" w:color="auto" w:fill="B6D7A8"/>
            <w:tcMar>
              <w:top w:w="100" w:type="dxa"/>
              <w:left w:w="100" w:type="dxa"/>
              <w:bottom w:w="100" w:type="dxa"/>
              <w:right w:w="100" w:type="dxa"/>
            </w:tcMar>
          </w:tcPr>
          <w:p w14:paraId="7511DC36" w14:textId="77777777" w:rsidR="00E9623B" w:rsidRDefault="00097E66">
            <w:pPr>
              <w:widowControl w:val="0"/>
              <w:pBdr>
                <w:top w:val="nil"/>
                <w:left w:val="nil"/>
                <w:bottom w:val="nil"/>
                <w:right w:val="nil"/>
                <w:between w:val="nil"/>
              </w:pBdr>
              <w:spacing w:line="240" w:lineRule="auto"/>
              <w:rPr>
                <w:color w:val="0C343D"/>
                <w:sz w:val="36"/>
                <w:szCs w:val="36"/>
              </w:rPr>
            </w:pPr>
            <w:r>
              <w:rPr>
                <w:color w:val="0C343D"/>
                <w:sz w:val="36"/>
                <w:szCs w:val="36"/>
              </w:rPr>
              <w:t>Januar</w:t>
            </w:r>
          </w:p>
        </w:tc>
        <w:tc>
          <w:tcPr>
            <w:tcW w:w="4514" w:type="dxa"/>
            <w:tcBorders>
              <w:top w:val="single" w:sz="12" w:space="0" w:color="0C343D"/>
              <w:left w:val="single" w:sz="12" w:space="0" w:color="0C343D"/>
              <w:bottom w:val="single" w:sz="12" w:space="0" w:color="0C343D"/>
              <w:right w:val="single" w:sz="12" w:space="0" w:color="0C343D"/>
            </w:tcBorders>
            <w:shd w:val="clear" w:color="auto" w:fill="B6D7A8"/>
            <w:tcMar>
              <w:top w:w="100" w:type="dxa"/>
              <w:left w:w="100" w:type="dxa"/>
              <w:bottom w:w="100" w:type="dxa"/>
              <w:right w:w="100" w:type="dxa"/>
            </w:tcMar>
          </w:tcPr>
          <w:p w14:paraId="4939F223" w14:textId="77777777" w:rsidR="00E9623B" w:rsidRDefault="00097E66">
            <w:pPr>
              <w:widowControl w:val="0"/>
              <w:pBdr>
                <w:top w:val="nil"/>
                <w:left w:val="nil"/>
                <w:bottom w:val="nil"/>
                <w:right w:val="nil"/>
                <w:between w:val="nil"/>
              </w:pBdr>
              <w:spacing w:line="240" w:lineRule="auto"/>
              <w:rPr>
                <w:color w:val="0C343D"/>
                <w:sz w:val="36"/>
                <w:szCs w:val="36"/>
              </w:rPr>
            </w:pPr>
            <w:r>
              <w:rPr>
                <w:color w:val="0C343D"/>
                <w:sz w:val="36"/>
                <w:szCs w:val="36"/>
              </w:rPr>
              <w:t>Selvhevdelse</w:t>
            </w:r>
          </w:p>
        </w:tc>
      </w:tr>
      <w:tr w:rsidR="00E9623B" w14:paraId="3A80B057" w14:textId="77777777">
        <w:trPr>
          <w:jc w:val="center"/>
        </w:trPr>
        <w:tc>
          <w:tcPr>
            <w:tcW w:w="4514" w:type="dxa"/>
            <w:tcBorders>
              <w:top w:val="single" w:sz="12" w:space="0" w:color="0C343D"/>
              <w:left w:val="single" w:sz="12" w:space="0" w:color="0C343D"/>
              <w:bottom w:val="single" w:sz="12" w:space="0" w:color="0C343D"/>
              <w:right w:val="single" w:sz="12" w:space="0" w:color="0C343D"/>
            </w:tcBorders>
            <w:shd w:val="clear" w:color="auto" w:fill="B6D7A8"/>
            <w:tcMar>
              <w:top w:w="100" w:type="dxa"/>
              <w:left w:w="100" w:type="dxa"/>
              <w:bottom w:w="100" w:type="dxa"/>
              <w:right w:w="100" w:type="dxa"/>
            </w:tcMar>
          </w:tcPr>
          <w:p w14:paraId="73FAD86E" w14:textId="77777777" w:rsidR="00E9623B" w:rsidRDefault="00097E66">
            <w:pPr>
              <w:widowControl w:val="0"/>
              <w:pBdr>
                <w:top w:val="nil"/>
                <w:left w:val="nil"/>
                <w:bottom w:val="nil"/>
                <w:right w:val="nil"/>
                <w:between w:val="nil"/>
              </w:pBdr>
              <w:spacing w:line="240" w:lineRule="auto"/>
              <w:rPr>
                <w:color w:val="0C343D"/>
                <w:sz w:val="36"/>
                <w:szCs w:val="36"/>
              </w:rPr>
            </w:pPr>
            <w:r>
              <w:rPr>
                <w:color w:val="0C343D"/>
                <w:sz w:val="36"/>
                <w:szCs w:val="36"/>
              </w:rPr>
              <w:t>Februar</w:t>
            </w:r>
          </w:p>
        </w:tc>
        <w:tc>
          <w:tcPr>
            <w:tcW w:w="4514" w:type="dxa"/>
            <w:tcBorders>
              <w:top w:val="single" w:sz="12" w:space="0" w:color="0C343D"/>
              <w:left w:val="single" w:sz="12" w:space="0" w:color="0C343D"/>
              <w:bottom w:val="single" w:sz="12" w:space="0" w:color="0C343D"/>
              <w:right w:val="single" w:sz="12" w:space="0" w:color="0C343D"/>
            </w:tcBorders>
            <w:shd w:val="clear" w:color="auto" w:fill="B6D7A8"/>
            <w:tcMar>
              <w:top w:w="100" w:type="dxa"/>
              <w:left w:w="100" w:type="dxa"/>
              <w:bottom w:w="100" w:type="dxa"/>
              <w:right w:w="100" w:type="dxa"/>
            </w:tcMar>
          </w:tcPr>
          <w:p w14:paraId="794DD8BC" w14:textId="77777777" w:rsidR="00E9623B" w:rsidRDefault="00097E66">
            <w:pPr>
              <w:widowControl w:val="0"/>
              <w:pBdr>
                <w:top w:val="nil"/>
                <w:left w:val="nil"/>
                <w:bottom w:val="nil"/>
                <w:right w:val="nil"/>
                <w:between w:val="nil"/>
              </w:pBdr>
              <w:spacing w:line="240" w:lineRule="auto"/>
              <w:rPr>
                <w:color w:val="0C343D"/>
                <w:sz w:val="36"/>
                <w:szCs w:val="36"/>
              </w:rPr>
            </w:pPr>
            <w:r>
              <w:rPr>
                <w:color w:val="0C343D"/>
                <w:sz w:val="36"/>
                <w:szCs w:val="36"/>
              </w:rPr>
              <w:t>Ansvarsbevissthet</w:t>
            </w:r>
          </w:p>
        </w:tc>
      </w:tr>
      <w:tr w:rsidR="00E9623B" w14:paraId="08145C08" w14:textId="77777777">
        <w:trPr>
          <w:jc w:val="center"/>
        </w:trPr>
        <w:tc>
          <w:tcPr>
            <w:tcW w:w="4514" w:type="dxa"/>
            <w:tcBorders>
              <w:top w:val="single" w:sz="12" w:space="0" w:color="0C343D"/>
              <w:left w:val="single" w:sz="12" w:space="0" w:color="0C343D"/>
              <w:bottom w:val="single" w:sz="12" w:space="0" w:color="0C343D"/>
              <w:right w:val="single" w:sz="12" w:space="0" w:color="0C343D"/>
            </w:tcBorders>
            <w:shd w:val="clear" w:color="auto" w:fill="B6D7A8"/>
            <w:tcMar>
              <w:top w:w="100" w:type="dxa"/>
              <w:left w:w="100" w:type="dxa"/>
              <w:bottom w:w="100" w:type="dxa"/>
              <w:right w:w="100" w:type="dxa"/>
            </w:tcMar>
          </w:tcPr>
          <w:p w14:paraId="75F9BFCF" w14:textId="77777777" w:rsidR="00E9623B" w:rsidRDefault="00097E66">
            <w:pPr>
              <w:widowControl w:val="0"/>
              <w:pBdr>
                <w:top w:val="nil"/>
                <w:left w:val="nil"/>
                <w:bottom w:val="nil"/>
                <w:right w:val="nil"/>
                <w:between w:val="nil"/>
              </w:pBdr>
              <w:spacing w:line="240" w:lineRule="auto"/>
              <w:rPr>
                <w:color w:val="0C343D"/>
                <w:sz w:val="36"/>
                <w:szCs w:val="36"/>
              </w:rPr>
            </w:pPr>
            <w:r>
              <w:rPr>
                <w:color w:val="0C343D"/>
                <w:sz w:val="36"/>
                <w:szCs w:val="36"/>
              </w:rPr>
              <w:t>Mars</w:t>
            </w:r>
          </w:p>
        </w:tc>
        <w:tc>
          <w:tcPr>
            <w:tcW w:w="4514" w:type="dxa"/>
            <w:tcBorders>
              <w:top w:val="single" w:sz="12" w:space="0" w:color="0C343D"/>
              <w:left w:val="single" w:sz="12" w:space="0" w:color="0C343D"/>
              <w:bottom w:val="single" w:sz="12" w:space="0" w:color="0C343D"/>
              <w:right w:val="single" w:sz="12" w:space="0" w:color="0C343D"/>
            </w:tcBorders>
            <w:shd w:val="clear" w:color="auto" w:fill="B6D7A8"/>
            <w:tcMar>
              <w:top w:w="100" w:type="dxa"/>
              <w:left w:w="100" w:type="dxa"/>
              <w:bottom w:w="100" w:type="dxa"/>
              <w:right w:w="100" w:type="dxa"/>
            </w:tcMar>
          </w:tcPr>
          <w:p w14:paraId="09406FF9" w14:textId="77777777" w:rsidR="00E9623B" w:rsidRDefault="00097E66">
            <w:pPr>
              <w:widowControl w:val="0"/>
              <w:pBdr>
                <w:top w:val="nil"/>
                <w:left w:val="nil"/>
                <w:bottom w:val="nil"/>
                <w:right w:val="nil"/>
                <w:between w:val="nil"/>
              </w:pBdr>
              <w:spacing w:line="240" w:lineRule="auto"/>
              <w:rPr>
                <w:color w:val="0C343D"/>
                <w:sz w:val="36"/>
                <w:szCs w:val="36"/>
              </w:rPr>
            </w:pPr>
            <w:r>
              <w:rPr>
                <w:color w:val="0C343D"/>
                <w:sz w:val="36"/>
                <w:szCs w:val="36"/>
              </w:rPr>
              <w:t>Samarbeid</w:t>
            </w:r>
          </w:p>
        </w:tc>
      </w:tr>
      <w:tr w:rsidR="00E9623B" w14:paraId="1DBFF40F" w14:textId="77777777">
        <w:trPr>
          <w:jc w:val="center"/>
        </w:trPr>
        <w:tc>
          <w:tcPr>
            <w:tcW w:w="4514" w:type="dxa"/>
            <w:tcBorders>
              <w:top w:val="single" w:sz="12" w:space="0" w:color="0C343D"/>
              <w:left w:val="single" w:sz="12" w:space="0" w:color="0C343D"/>
              <w:bottom w:val="single" w:sz="12" w:space="0" w:color="0C343D"/>
              <w:right w:val="single" w:sz="12" w:space="0" w:color="0C343D"/>
            </w:tcBorders>
            <w:shd w:val="clear" w:color="auto" w:fill="B6D7A8"/>
            <w:tcMar>
              <w:top w:w="100" w:type="dxa"/>
              <w:left w:w="100" w:type="dxa"/>
              <w:bottom w:w="100" w:type="dxa"/>
              <w:right w:w="100" w:type="dxa"/>
            </w:tcMar>
          </w:tcPr>
          <w:p w14:paraId="101B57B5" w14:textId="77777777" w:rsidR="00E9623B" w:rsidRDefault="00097E66">
            <w:pPr>
              <w:widowControl w:val="0"/>
              <w:pBdr>
                <w:top w:val="nil"/>
                <w:left w:val="nil"/>
                <w:bottom w:val="nil"/>
                <w:right w:val="nil"/>
                <w:between w:val="nil"/>
              </w:pBdr>
              <w:spacing w:line="240" w:lineRule="auto"/>
              <w:rPr>
                <w:color w:val="0C343D"/>
                <w:sz w:val="36"/>
                <w:szCs w:val="36"/>
              </w:rPr>
            </w:pPr>
            <w:r>
              <w:rPr>
                <w:color w:val="0C343D"/>
                <w:sz w:val="36"/>
                <w:szCs w:val="36"/>
              </w:rPr>
              <w:t>April</w:t>
            </w:r>
          </w:p>
        </w:tc>
        <w:tc>
          <w:tcPr>
            <w:tcW w:w="4514" w:type="dxa"/>
            <w:tcBorders>
              <w:top w:val="single" w:sz="12" w:space="0" w:color="0C343D"/>
              <w:left w:val="single" w:sz="12" w:space="0" w:color="0C343D"/>
              <w:bottom w:val="single" w:sz="12" w:space="0" w:color="0C343D"/>
              <w:right w:val="single" w:sz="12" w:space="0" w:color="0C343D"/>
            </w:tcBorders>
            <w:shd w:val="clear" w:color="auto" w:fill="B6D7A8"/>
            <w:tcMar>
              <w:top w:w="100" w:type="dxa"/>
              <w:left w:w="100" w:type="dxa"/>
              <w:bottom w:w="100" w:type="dxa"/>
              <w:right w:w="100" w:type="dxa"/>
            </w:tcMar>
          </w:tcPr>
          <w:p w14:paraId="04006218" w14:textId="77777777" w:rsidR="00E9623B" w:rsidRDefault="00097E66">
            <w:pPr>
              <w:widowControl w:val="0"/>
              <w:pBdr>
                <w:top w:val="nil"/>
                <w:left w:val="nil"/>
                <w:bottom w:val="nil"/>
                <w:right w:val="nil"/>
                <w:between w:val="nil"/>
              </w:pBdr>
              <w:spacing w:line="240" w:lineRule="auto"/>
              <w:rPr>
                <w:color w:val="0C343D"/>
                <w:sz w:val="36"/>
                <w:szCs w:val="36"/>
              </w:rPr>
            </w:pPr>
            <w:r>
              <w:rPr>
                <w:color w:val="0C343D"/>
                <w:sz w:val="36"/>
                <w:szCs w:val="36"/>
              </w:rPr>
              <w:t>Skaperglede</w:t>
            </w:r>
          </w:p>
        </w:tc>
      </w:tr>
      <w:tr w:rsidR="00E9623B" w14:paraId="4C1FC017" w14:textId="77777777">
        <w:trPr>
          <w:jc w:val="center"/>
        </w:trPr>
        <w:tc>
          <w:tcPr>
            <w:tcW w:w="4514" w:type="dxa"/>
            <w:tcBorders>
              <w:top w:val="single" w:sz="12" w:space="0" w:color="0C343D"/>
              <w:left w:val="single" w:sz="12" w:space="0" w:color="0C343D"/>
              <w:bottom w:val="single" w:sz="12" w:space="0" w:color="0C343D"/>
              <w:right w:val="single" w:sz="12" w:space="0" w:color="0C343D"/>
            </w:tcBorders>
            <w:shd w:val="clear" w:color="auto" w:fill="B6D7A8"/>
            <w:tcMar>
              <w:top w:w="100" w:type="dxa"/>
              <w:left w:w="100" w:type="dxa"/>
              <w:bottom w:w="100" w:type="dxa"/>
              <w:right w:w="100" w:type="dxa"/>
            </w:tcMar>
          </w:tcPr>
          <w:p w14:paraId="6802A5E9" w14:textId="77777777" w:rsidR="00E9623B" w:rsidRDefault="00097E66">
            <w:pPr>
              <w:widowControl w:val="0"/>
              <w:pBdr>
                <w:top w:val="nil"/>
                <w:left w:val="nil"/>
                <w:bottom w:val="nil"/>
                <w:right w:val="nil"/>
                <w:between w:val="nil"/>
              </w:pBdr>
              <w:spacing w:line="240" w:lineRule="auto"/>
              <w:rPr>
                <w:color w:val="0C343D"/>
                <w:sz w:val="36"/>
                <w:szCs w:val="36"/>
              </w:rPr>
            </w:pPr>
            <w:r>
              <w:rPr>
                <w:color w:val="0C343D"/>
                <w:sz w:val="36"/>
                <w:szCs w:val="36"/>
              </w:rPr>
              <w:t>Mai</w:t>
            </w:r>
          </w:p>
        </w:tc>
        <w:tc>
          <w:tcPr>
            <w:tcW w:w="4514" w:type="dxa"/>
            <w:tcBorders>
              <w:top w:val="single" w:sz="12" w:space="0" w:color="0C343D"/>
              <w:left w:val="single" w:sz="12" w:space="0" w:color="0C343D"/>
              <w:bottom w:val="single" w:sz="12" w:space="0" w:color="0C343D"/>
              <w:right w:val="single" w:sz="12" w:space="0" w:color="0C343D"/>
            </w:tcBorders>
            <w:shd w:val="clear" w:color="auto" w:fill="B6D7A8"/>
            <w:tcMar>
              <w:top w:w="100" w:type="dxa"/>
              <w:left w:w="100" w:type="dxa"/>
              <w:bottom w:w="100" w:type="dxa"/>
              <w:right w:w="100" w:type="dxa"/>
            </w:tcMar>
          </w:tcPr>
          <w:p w14:paraId="48A3B9E7" w14:textId="77777777" w:rsidR="00E9623B" w:rsidRDefault="00097E66">
            <w:pPr>
              <w:widowControl w:val="0"/>
              <w:pBdr>
                <w:top w:val="nil"/>
                <w:left w:val="nil"/>
                <w:bottom w:val="nil"/>
                <w:right w:val="nil"/>
                <w:between w:val="nil"/>
              </w:pBdr>
              <w:spacing w:line="240" w:lineRule="auto"/>
              <w:rPr>
                <w:color w:val="0C343D"/>
                <w:sz w:val="36"/>
                <w:szCs w:val="36"/>
              </w:rPr>
            </w:pPr>
            <w:r>
              <w:rPr>
                <w:color w:val="0C343D"/>
                <w:sz w:val="36"/>
                <w:szCs w:val="36"/>
              </w:rPr>
              <w:t>Selvregulering</w:t>
            </w:r>
          </w:p>
        </w:tc>
      </w:tr>
      <w:tr w:rsidR="00E9623B" w14:paraId="6091FFC7" w14:textId="77777777">
        <w:trPr>
          <w:jc w:val="center"/>
        </w:trPr>
        <w:tc>
          <w:tcPr>
            <w:tcW w:w="4514" w:type="dxa"/>
            <w:tcBorders>
              <w:top w:val="single" w:sz="12" w:space="0" w:color="0C343D"/>
              <w:left w:val="single" w:sz="12" w:space="0" w:color="0C343D"/>
              <w:bottom w:val="single" w:sz="12" w:space="0" w:color="0C343D"/>
              <w:right w:val="single" w:sz="12" w:space="0" w:color="0C343D"/>
            </w:tcBorders>
            <w:shd w:val="clear" w:color="auto" w:fill="B6D7A8"/>
            <w:tcMar>
              <w:top w:w="100" w:type="dxa"/>
              <w:left w:w="100" w:type="dxa"/>
              <w:bottom w:w="100" w:type="dxa"/>
              <w:right w:w="100" w:type="dxa"/>
            </w:tcMar>
          </w:tcPr>
          <w:p w14:paraId="7918FEC7" w14:textId="77777777" w:rsidR="00E9623B" w:rsidRDefault="00097E66">
            <w:pPr>
              <w:widowControl w:val="0"/>
              <w:pBdr>
                <w:top w:val="nil"/>
                <w:left w:val="nil"/>
                <w:bottom w:val="nil"/>
                <w:right w:val="nil"/>
                <w:between w:val="nil"/>
              </w:pBdr>
              <w:spacing w:line="240" w:lineRule="auto"/>
              <w:rPr>
                <w:color w:val="0C343D"/>
                <w:sz w:val="36"/>
                <w:szCs w:val="36"/>
              </w:rPr>
            </w:pPr>
            <w:r>
              <w:rPr>
                <w:color w:val="0C343D"/>
                <w:sz w:val="36"/>
                <w:szCs w:val="36"/>
              </w:rPr>
              <w:t>Juni</w:t>
            </w:r>
          </w:p>
        </w:tc>
        <w:tc>
          <w:tcPr>
            <w:tcW w:w="4514" w:type="dxa"/>
            <w:tcBorders>
              <w:top w:val="single" w:sz="12" w:space="0" w:color="0C343D"/>
              <w:left w:val="single" w:sz="12" w:space="0" w:color="0C343D"/>
              <w:bottom w:val="single" w:sz="12" w:space="0" w:color="0C343D"/>
              <w:right w:val="single" w:sz="12" w:space="0" w:color="0C343D"/>
            </w:tcBorders>
            <w:shd w:val="clear" w:color="auto" w:fill="B6D7A8"/>
            <w:tcMar>
              <w:top w:w="100" w:type="dxa"/>
              <w:left w:w="100" w:type="dxa"/>
              <w:bottom w:w="100" w:type="dxa"/>
              <w:right w:w="100" w:type="dxa"/>
            </w:tcMar>
          </w:tcPr>
          <w:p w14:paraId="4EF322FC" w14:textId="77777777" w:rsidR="00E9623B" w:rsidRDefault="00097E66">
            <w:pPr>
              <w:widowControl w:val="0"/>
              <w:pBdr>
                <w:top w:val="nil"/>
                <w:left w:val="nil"/>
                <w:bottom w:val="nil"/>
                <w:right w:val="nil"/>
                <w:between w:val="nil"/>
              </w:pBdr>
              <w:spacing w:line="240" w:lineRule="auto"/>
              <w:rPr>
                <w:color w:val="0C343D"/>
                <w:sz w:val="36"/>
                <w:szCs w:val="36"/>
              </w:rPr>
            </w:pPr>
            <w:r>
              <w:rPr>
                <w:color w:val="0C343D"/>
                <w:sz w:val="36"/>
                <w:szCs w:val="36"/>
              </w:rPr>
              <w:t>Utholdenhet</w:t>
            </w:r>
          </w:p>
        </w:tc>
      </w:tr>
    </w:tbl>
    <w:p w14:paraId="5C0E5427" w14:textId="77777777" w:rsidR="00E9623B" w:rsidRDefault="00E9623B"/>
    <w:p w14:paraId="2CBF345C" w14:textId="77777777" w:rsidR="00E9623B" w:rsidRDefault="00097E66">
      <w:pPr>
        <w:jc w:val="center"/>
      </w:pPr>
      <w:r>
        <w:rPr>
          <w:noProof/>
        </w:rPr>
        <w:drawing>
          <wp:inline distT="114300" distB="114300" distL="114300" distR="114300" wp14:anchorId="19E5857B" wp14:editId="153E8778">
            <wp:extent cx="1469654" cy="976937"/>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469654" cy="976937"/>
                    </a:xfrm>
                    <a:prstGeom prst="rect">
                      <a:avLst/>
                    </a:prstGeom>
                    <a:ln/>
                  </pic:spPr>
                </pic:pic>
              </a:graphicData>
            </a:graphic>
          </wp:inline>
        </w:drawing>
      </w:r>
    </w:p>
    <w:p w14:paraId="3E487F3E" w14:textId="77777777" w:rsidR="00E9623B" w:rsidRDefault="00E9623B">
      <w:pPr>
        <w:jc w:val="center"/>
      </w:pPr>
    </w:p>
    <w:p w14:paraId="7E4654D9" w14:textId="77777777" w:rsidR="00E9623B" w:rsidRDefault="00E9623B"/>
    <w:p w14:paraId="6B31F52D" w14:textId="77777777" w:rsidR="00E9623B" w:rsidRDefault="00E9623B"/>
    <w:p w14:paraId="7697B25C" w14:textId="77777777" w:rsidR="00E9623B" w:rsidRDefault="00E9623B">
      <w:pPr>
        <w:rPr>
          <w:rFonts w:ascii="Merriweather" w:eastAsia="Merriweather" w:hAnsi="Merriweather" w:cs="Merriweather"/>
          <w:b/>
        </w:rPr>
      </w:pPr>
    </w:p>
    <w:p w14:paraId="34A26CBB" w14:textId="77777777" w:rsidR="00E9623B" w:rsidRDefault="00E9623B">
      <w:pPr>
        <w:rPr>
          <w:rFonts w:ascii="Merriweather" w:eastAsia="Merriweather" w:hAnsi="Merriweather" w:cs="Merriweather"/>
          <w:b/>
        </w:rPr>
      </w:pPr>
    </w:p>
    <w:p w14:paraId="56321EC5" w14:textId="77777777" w:rsidR="00E9623B" w:rsidRDefault="00097E66">
      <w:pPr>
        <w:rPr>
          <w:rFonts w:ascii="Merriweather" w:eastAsia="Merriweather" w:hAnsi="Merriweather" w:cs="Merriweather"/>
          <w:b/>
          <w:sz w:val="28"/>
          <w:szCs w:val="28"/>
        </w:rPr>
      </w:pPr>
      <w:r>
        <w:rPr>
          <w:rFonts w:ascii="Merriweather" w:eastAsia="Merriweather" w:hAnsi="Merriweather" w:cs="Merriweather"/>
          <w:b/>
          <w:sz w:val="28"/>
          <w:szCs w:val="28"/>
        </w:rPr>
        <w:t>Inkludering:</w:t>
      </w:r>
    </w:p>
    <w:p w14:paraId="5BD3476D" w14:textId="77777777" w:rsidR="00E9623B" w:rsidRDefault="00E9623B">
      <w:pPr>
        <w:rPr>
          <w:rFonts w:ascii="Merriweather Light" w:eastAsia="Merriweather Light" w:hAnsi="Merriweather Light" w:cs="Merriweather Light"/>
        </w:rPr>
      </w:pPr>
    </w:p>
    <w:p w14:paraId="536814F6" w14:textId="77777777" w:rsidR="00E9623B" w:rsidRDefault="00097E66">
      <w:pPr>
        <w:widowControl w:val="0"/>
        <w:numPr>
          <w:ilvl w:val="0"/>
          <w:numId w:val="10"/>
        </w:numPr>
        <w:rPr>
          <w:rFonts w:ascii="Merriweather Light" w:eastAsia="Merriweather Light" w:hAnsi="Merriweather Light" w:cs="Merriweather Light"/>
        </w:rPr>
      </w:pPr>
      <w:r>
        <w:rPr>
          <w:rFonts w:ascii="Merriweather Light" w:eastAsia="Merriweather Light" w:hAnsi="Merriweather Light" w:cs="Merriweather Light"/>
          <w:color w:val="505050"/>
          <w:sz w:val="23"/>
          <w:szCs w:val="23"/>
          <w:shd w:val="clear" w:color="auto" w:fill="FEFEFE"/>
        </w:rPr>
        <w:t>Være inkluderende overfor andre i sosiale situasjoner</w:t>
      </w:r>
    </w:p>
    <w:p w14:paraId="5AF8FE94" w14:textId="77777777" w:rsidR="00E9623B" w:rsidRDefault="00097E66">
      <w:pPr>
        <w:widowControl w:val="0"/>
        <w:numPr>
          <w:ilvl w:val="0"/>
          <w:numId w:val="10"/>
        </w:numPr>
        <w:rPr>
          <w:rFonts w:ascii="Merriweather Light" w:eastAsia="Merriweather Light" w:hAnsi="Merriweather Light" w:cs="Merriweather Light"/>
        </w:rPr>
      </w:pPr>
      <w:r>
        <w:rPr>
          <w:rFonts w:ascii="Merriweather Light" w:eastAsia="Merriweather Light" w:hAnsi="Merriweather Light" w:cs="Merriweather Light"/>
          <w:color w:val="505050"/>
          <w:sz w:val="23"/>
          <w:szCs w:val="23"/>
          <w:shd w:val="clear" w:color="auto" w:fill="FEFEFE"/>
        </w:rPr>
        <w:t>Reagere på utestengning ved å si ifra selv, eller til en lærer</w:t>
      </w:r>
    </w:p>
    <w:p w14:paraId="1D4B4C1C" w14:textId="77777777" w:rsidR="00E9623B" w:rsidRDefault="00097E66">
      <w:pPr>
        <w:widowControl w:val="0"/>
        <w:numPr>
          <w:ilvl w:val="0"/>
          <w:numId w:val="10"/>
        </w:numPr>
        <w:rPr>
          <w:rFonts w:ascii="Merriweather Light" w:eastAsia="Merriweather Light" w:hAnsi="Merriweather Light" w:cs="Merriweather Light"/>
        </w:rPr>
      </w:pPr>
      <w:r>
        <w:rPr>
          <w:rFonts w:ascii="Merriweather Light" w:eastAsia="Merriweather Light" w:hAnsi="Merriweather Light" w:cs="Merriweather Light"/>
          <w:color w:val="505050"/>
          <w:sz w:val="23"/>
          <w:szCs w:val="23"/>
          <w:shd w:val="clear" w:color="auto" w:fill="FEFEFE"/>
        </w:rPr>
        <w:t>Ta kontakt med elever som faller utenfor på en hyggelig og omsorgsfull måte</w:t>
      </w:r>
    </w:p>
    <w:p w14:paraId="6CB38791" w14:textId="77777777" w:rsidR="00E9623B" w:rsidRDefault="00097E66">
      <w:pPr>
        <w:widowControl w:val="0"/>
        <w:numPr>
          <w:ilvl w:val="0"/>
          <w:numId w:val="10"/>
        </w:numPr>
        <w:rPr>
          <w:rFonts w:ascii="Merriweather Light" w:eastAsia="Merriweather Light" w:hAnsi="Merriweather Light" w:cs="Merriweather Light"/>
        </w:rPr>
      </w:pPr>
      <w:r>
        <w:rPr>
          <w:rFonts w:ascii="Merriweather Light" w:eastAsia="Merriweather Light" w:hAnsi="Merriweather Light" w:cs="Merriweather Light"/>
          <w:color w:val="505050"/>
          <w:sz w:val="23"/>
          <w:szCs w:val="23"/>
          <w:shd w:val="clear" w:color="auto" w:fill="FEFEFE"/>
        </w:rPr>
        <w:t>Bidra til et godt læringsmiljø ved å lytte til andre og hevde seg på en sosialt akseptabel måte</w:t>
      </w:r>
    </w:p>
    <w:p w14:paraId="3E64A4C3" w14:textId="77777777" w:rsidR="00E9623B" w:rsidRDefault="00097E66">
      <w:pPr>
        <w:widowControl w:val="0"/>
        <w:numPr>
          <w:ilvl w:val="0"/>
          <w:numId w:val="10"/>
        </w:numPr>
        <w:rPr>
          <w:rFonts w:ascii="Merriweather Light" w:eastAsia="Merriweather Light" w:hAnsi="Merriweather Light" w:cs="Merriweather Light"/>
        </w:rPr>
      </w:pPr>
      <w:r>
        <w:rPr>
          <w:rFonts w:ascii="Merriweather Light" w:eastAsia="Merriweather Light" w:hAnsi="Merriweather Light" w:cs="Merriweather Light"/>
          <w:color w:val="505050"/>
          <w:sz w:val="23"/>
          <w:szCs w:val="23"/>
          <w:shd w:val="clear" w:color="auto" w:fill="FEFEFE"/>
        </w:rPr>
        <w:t>bruke ord som beskriver, ikke fordømmer</w:t>
      </w:r>
    </w:p>
    <w:p w14:paraId="361193A6" w14:textId="77777777" w:rsidR="00E9623B" w:rsidRDefault="00097E66">
      <w:pPr>
        <w:widowControl w:val="0"/>
        <w:numPr>
          <w:ilvl w:val="0"/>
          <w:numId w:val="10"/>
        </w:numPr>
        <w:spacing w:after="240"/>
        <w:rPr>
          <w:rFonts w:ascii="Merriweather Light" w:eastAsia="Merriweather Light" w:hAnsi="Merriweather Light" w:cs="Merriweather Light"/>
        </w:rPr>
      </w:pPr>
      <w:r>
        <w:rPr>
          <w:rFonts w:ascii="Merriweather Light" w:eastAsia="Merriweather Light" w:hAnsi="Merriweather Light" w:cs="Merriweather Light"/>
          <w:color w:val="505050"/>
          <w:sz w:val="23"/>
          <w:szCs w:val="23"/>
          <w:shd w:val="clear" w:color="auto" w:fill="FEFEFE"/>
        </w:rPr>
        <w:t>Kunne si sin mening uten å såre andre</w:t>
      </w:r>
    </w:p>
    <w:p w14:paraId="5B5A13BB" w14:textId="77777777" w:rsidR="00E9623B" w:rsidRDefault="00E9623B">
      <w:pPr>
        <w:widowControl w:val="0"/>
        <w:spacing w:after="240"/>
        <w:rPr>
          <w:rFonts w:ascii="Merriweather Light" w:eastAsia="Merriweather Light" w:hAnsi="Merriweather Light" w:cs="Merriweather Light"/>
          <w:color w:val="505050"/>
          <w:sz w:val="23"/>
          <w:szCs w:val="23"/>
          <w:shd w:val="clear" w:color="auto" w:fill="FEFEFE"/>
        </w:rPr>
      </w:pPr>
    </w:p>
    <w:p w14:paraId="29B3D144" w14:textId="77777777" w:rsidR="00E9623B" w:rsidRDefault="00097E66">
      <w:pPr>
        <w:widowControl w:val="0"/>
        <w:spacing w:after="240"/>
        <w:rPr>
          <w:rFonts w:ascii="Merriweather" w:eastAsia="Merriweather" w:hAnsi="Merriweather" w:cs="Merriweather"/>
          <w:b/>
          <w:color w:val="505050"/>
          <w:sz w:val="28"/>
          <w:szCs w:val="28"/>
          <w:shd w:val="clear" w:color="auto" w:fill="FEFEFE"/>
        </w:rPr>
      </w:pPr>
      <w:r>
        <w:rPr>
          <w:rFonts w:ascii="Merriweather" w:eastAsia="Merriweather" w:hAnsi="Merriweather" w:cs="Merriweather"/>
          <w:b/>
          <w:color w:val="505050"/>
          <w:sz w:val="28"/>
          <w:szCs w:val="28"/>
          <w:shd w:val="clear" w:color="auto" w:fill="FEFEFE"/>
        </w:rPr>
        <w:t>Empati:</w:t>
      </w:r>
    </w:p>
    <w:p w14:paraId="726FD97E" w14:textId="77777777" w:rsidR="00E9623B" w:rsidRDefault="00097E66">
      <w:pPr>
        <w:widowControl w:val="0"/>
        <w:numPr>
          <w:ilvl w:val="0"/>
          <w:numId w:val="5"/>
        </w:numPr>
        <w:rPr>
          <w:rFonts w:ascii="Merriweather Light" w:eastAsia="Merriweather Light" w:hAnsi="Merriweather Light" w:cs="Merriweather Light"/>
        </w:rPr>
      </w:pPr>
      <w:r>
        <w:rPr>
          <w:rFonts w:ascii="Merriweather Light" w:eastAsia="Merriweather Light" w:hAnsi="Merriweather Light" w:cs="Merriweather Light"/>
          <w:color w:val="505050"/>
          <w:sz w:val="23"/>
          <w:szCs w:val="23"/>
          <w:shd w:val="clear" w:color="auto" w:fill="FEFEFE"/>
        </w:rPr>
        <w:t>Lytte til andre sine synspunkter</w:t>
      </w:r>
    </w:p>
    <w:p w14:paraId="47F7B507" w14:textId="77777777" w:rsidR="00E9623B" w:rsidRDefault="00097E66">
      <w:pPr>
        <w:widowControl w:val="0"/>
        <w:numPr>
          <w:ilvl w:val="0"/>
          <w:numId w:val="5"/>
        </w:numPr>
        <w:rPr>
          <w:rFonts w:ascii="Merriweather Light" w:eastAsia="Merriweather Light" w:hAnsi="Merriweather Light" w:cs="Merriweather Light"/>
        </w:rPr>
      </w:pPr>
      <w:r>
        <w:rPr>
          <w:rFonts w:ascii="Merriweather Light" w:eastAsia="Merriweather Light" w:hAnsi="Merriweather Light" w:cs="Merriweather Light"/>
          <w:color w:val="505050"/>
          <w:sz w:val="23"/>
          <w:szCs w:val="23"/>
          <w:shd w:val="clear" w:color="auto" w:fill="FEFEFE"/>
        </w:rPr>
        <w:t>Akseptere ulikheter</w:t>
      </w:r>
    </w:p>
    <w:p w14:paraId="04E8A9EF" w14:textId="77777777" w:rsidR="00E9623B" w:rsidRDefault="00097E66">
      <w:pPr>
        <w:widowControl w:val="0"/>
        <w:numPr>
          <w:ilvl w:val="0"/>
          <w:numId w:val="5"/>
        </w:numPr>
        <w:rPr>
          <w:rFonts w:ascii="Merriweather Light" w:eastAsia="Merriweather Light" w:hAnsi="Merriweather Light" w:cs="Merriweather Light"/>
        </w:rPr>
      </w:pPr>
      <w:r>
        <w:rPr>
          <w:rFonts w:ascii="Merriweather Light" w:eastAsia="Merriweather Light" w:hAnsi="Merriweather Light" w:cs="Merriweather Light"/>
          <w:color w:val="505050"/>
          <w:sz w:val="23"/>
          <w:szCs w:val="23"/>
          <w:shd w:val="clear" w:color="auto" w:fill="FEFEFE"/>
        </w:rPr>
        <w:t>Inkludere andre i samvær og arbeid</w:t>
      </w:r>
    </w:p>
    <w:p w14:paraId="6CCBE7E0" w14:textId="77777777" w:rsidR="00E9623B" w:rsidRDefault="00097E66">
      <w:pPr>
        <w:widowControl w:val="0"/>
        <w:numPr>
          <w:ilvl w:val="0"/>
          <w:numId w:val="5"/>
        </w:numPr>
        <w:rPr>
          <w:rFonts w:ascii="Merriweather Light" w:eastAsia="Merriweather Light" w:hAnsi="Merriweather Light" w:cs="Merriweather Light"/>
        </w:rPr>
      </w:pPr>
      <w:r>
        <w:rPr>
          <w:rFonts w:ascii="Merriweather Light" w:eastAsia="Merriweather Light" w:hAnsi="Merriweather Light" w:cs="Merriweather Light"/>
          <w:color w:val="505050"/>
          <w:sz w:val="23"/>
          <w:szCs w:val="23"/>
          <w:shd w:val="clear" w:color="auto" w:fill="FEFEFE"/>
        </w:rPr>
        <w:t>Ta andres perspektiv og sette seg inn i deres situasjon</w:t>
      </w:r>
    </w:p>
    <w:p w14:paraId="658B631A" w14:textId="77777777" w:rsidR="00E9623B" w:rsidRDefault="00097E66">
      <w:pPr>
        <w:widowControl w:val="0"/>
        <w:numPr>
          <w:ilvl w:val="0"/>
          <w:numId w:val="5"/>
        </w:numPr>
        <w:rPr>
          <w:rFonts w:ascii="Merriweather Light" w:eastAsia="Merriweather Light" w:hAnsi="Merriweather Light" w:cs="Merriweather Light"/>
        </w:rPr>
      </w:pPr>
      <w:r>
        <w:rPr>
          <w:rFonts w:ascii="Merriweather Light" w:eastAsia="Merriweather Light" w:hAnsi="Merriweather Light" w:cs="Merriweather Light"/>
          <w:color w:val="505050"/>
          <w:sz w:val="23"/>
          <w:szCs w:val="23"/>
          <w:shd w:val="clear" w:color="auto" w:fill="FEFEFE"/>
        </w:rPr>
        <w:t>Kunne identifisere og forstå følelser som retter seg mot andre; kjærlighet, hat og sjalusi</w:t>
      </w:r>
    </w:p>
    <w:p w14:paraId="2F65B77C" w14:textId="77777777" w:rsidR="00E9623B" w:rsidRDefault="00097E66">
      <w:pPr>
        <w:widowControl w:val="0"/>
        <w:numPr>
          <w:ilvl w:val="0"/>
          <w:numId w:val="5"/>
        </w:numPr>
        <w:spacing w:after="240"/>
        <w:rPr>
          <w:rFonts w:ascii="Merriweather Light" w:eastAsia="Merriweather Light" w:hAnsi="Merriweather Light" w:cs="Merriweather Light"/>
        </w:rPr>
      </w:pPr>
      <w:r>
        <w:rPr>
          <w:rFonts w:ascii="Merriweather Light" w:eastAsia="Merriweather Light" w:hAnsi="Merriweather Light" w:cs="Merriweather Light"/>
          <w:color w:val="505050"/>
          <w:sz w:val="23"/>
          <w:szCs w:val="23"/>
          <w:shd w:val="clear" w:color="auto" w:fill="FEFEFE"/>
        </w:rPr>
        <w:t xml:space="preserve">Ha kjennskap </w:t>
      </w:r>
      <w:r>
        <w:rPr>
          <w:rFonts w:ascii="Merriweather Light" w:eastAsia="Merriweather Light" w:hAnsi="Merriweather Light" w:cs="Merriweather Light"/>
          <w:color w:val="505050"/>
          <w:sz w:val="23"/>
          <w:szCs w:val="23"/>
          <w:shd w:val="clear" w:color="auto" w:fill="FEFEFE"/>
        </w:rPr>
        <w:t>til noen strategier som gjør at man kan håndtere disse følelsene på en sosialt akseptabel måte</w:t>
      </w:r>
    </w:p>
    <w:p w14:paraId="6C3CDE1F" w14:textId="77777777" w:rsidR="00E9623B" w:rsidRDefault="00E9623B">
      <w:pPr>
        <w:widowControl w:val="0"/>
        <w:spacing w:after="240"/>
        <w:jc w:val="center"/>
        <w:rPr>
          <w:rFonts w:ascii="Merriweather Light" w:eastAsia="Merriweather Light" w:hAnsi="Merriweather Light" w:cs="Merriweather Light"/>
          <w:color w:val="505050"/>
          <w:sz w:val="23"/>
          <w:szCs w:val="23"/>
          <w:shd w:val="clear" w:color="auto" w:fill="FEFEFE"/>
        </w:rPr>
      </w:pPr>
    </w:p>
    <w:p w14:paraId="76222F70" w14:textId="77777777" w:rsidR="00E9623B" w:rsidRDefault="00097E66">
      <w:pPr>
        <w:widowControl w:val="0"/>
        <w:spacing w:after="240"/>
        <w:jc w:val="center"/>
        <w:rPr>
          <w:rFonts w:ascii="Merriweather Light" w:eastAsia="Merriweather Light" w:hAnsi="Merriweather Light" w:cs="Merriweather Light"/>
          <w:color w:val="505050"/>
          <w:sz w:val="23"/>
          <w:szCs w:val="23"/>
          <w:shd w:val="clear" w:color="auto" w:fill="FEFEFE"/>
        </w:rPr>
      </w:pPr>
      <w:r>
        <w:rPr>
          <w:rFonts w:ascii="Merriweather Light" w:eastAsia="Merriweather Light" w:hAnsi="Merriweather Light" w:cs="Merriweather Light"/>
          <w:noProof/>
          <w:color w:val="505050"/>
          <w:sz w:val="23"/>
          <w:szCs w:val="23"/>
          <w:shd w:val="clear" w:color="auto" w:fill="FEFEFE"/>
        </w:rPr>
        <w:drawing>
          <wp:inline distT="114300" distB="114300" distL="114300" distR="114300" wp14:anchorId="1ADFBA86" wp14:editId="14035570">
            <wp:extent cx="2627475" cy="197711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627475" cy="1977110"/>
                    </a:xfrm>
                    <a:prstGeom prst="rect">
                      <a:avLst/>
                    </a:prstGeom>
                    <a:ln/>
                  </pic:spPr>
                </pic:pic>
              </a:graphicData>
            </a:graphic>
          </wp:inline>
        </w:drawing>
      </w:r>
    </w:p>
    <w:p w14:paraId="1882D659" w14:textId="77777777" w:rsidR="00E9623B" w:rsidRDefault="00E9623B">
      <w:pPr>
        <w:widowControl w:val="0"/>
        <w:spacing w:after="240"/>
        <w:rPr>
          <w:rFonts w:ascii="Merriweather Light" w:eastAsia="Merriweather Light" w:hAnsi="Merriweather Light" w:cs="Merriweather Light"/>
          <w:color w:val="505050"/>
          <w:sz w:val="23"/>
          <w:szCs w:val="23"/>
          <w:shd w:val="clear" w:color="auto" w:fill="FEFEFE"/>
        </w:rPr>
      </w:pPr>
    </w:p>
    <w:p w14:paraId="6E65D524" w14:textId="77777777" w:rsidR="00E9623B" w:rsidRDefault="00097E66">
      <w:pPr>
        <w:widowControl w:val="0"/>
        <w:spacing w:after="240"/>
        <w:rPr>
          <w:rFonts w:ascii="Merriweather" w:eastAsia="Merriweather" w:hAnsi="Merriweather" w:cs="Merriweather"/>
          <w:b/>
          <w:color w:val="505050"/>
          <w:sz w:val="28"/>
          <w:szCs w:val="28"/>
          <w:shd w:val="clear" w:color="auto" w:fill="FEFEFE"/>
        </w:rPr>
      </w:pPr>
      <w:r>
        <w:rPr>
          <w:rFonts w:ascii="Merriweather" w:eastAsia="Merriweather" w:hAnsi="Merriweather" w:cs="Merriweather"/>
          <w:b/>
          <w:color w:val="505050"/>
          <w:sz w:val="28"/>
          <w:szCs w:val="28"/>
          <w:shd w:val="clear" w:color="auto" w:fill="FEFEFE"/>
        </w:rPr>
        <w:lastRenderedPageBreak/>
        <w:t>Mangfold:</w:t>
      </w:r>
    </w:p>
    <w:p w14:paraId="53AECADA" w14:textId="77777777" w:rsidR="00E9623B" w:rsidRDefault="00097E66">
      <w:pPr>
        <w:widowControl w:val="0"/>
        <w:numPr>
          <w:ilvl w:val="0"/>
          <w:numId w:val="6"/>
        </w:numPr>
        <w:spacing w:line="240" w:lineRule="auto"/>
        <w:rPr>
          <w:rFonts w:ascii="Merriweather Light" w:eastAsia="Merriweather Light" w:hAnsi="Merriweather Light" w:cs="Merriweather Light"/>
          <w:color w:val="202124"/>
          <w:sz w:val="24"/>
          <w:szCs w:val="24"/>
          <w:highlight w:val="white"/>
        </w:rPr>
      </w:pPr>
      <w:r>
        <w:rPr>
          <w:rFonts w:ascii="Merriweather Light" w:eastAsia="Merriweather Light" w:hAnsi="Merriweather Light" w:cs="Merriweather Light"/>
          <w:color w:val="202124"/>
          <w:sz w:val="24"/>
          <w:szCs w:val="24"/>
          <w:highlight w:val="white"/>
        </w:rPr>
        <w:t>Vise innsikt og ha forståelse for egen og andre sin kulturarv</w:t>
      </w:r>
    </w:p>
    <w:p w14:paraId="73A8E1F0" w14:textId="77777777" w:rsidR="00E9623B" w:rsidRDefault="00097E66">
      <w:pPr>
        <w:widowControl w:val="0"/>
        <w:numPr>
          <w:ilvl w:val="0"/>
          <w:numId w:val="6"/>
        </w:numPr>
        <w:spacing w:line="240" w:lineRule="auto"/>
        <w:rPr>
          <w:rFonts w:ascii="Merriweather Light" w:eastAsia="Merriweather Light" w:hAnsi="Merriweather Light" w:cs="Merriweather Light"/>
          <w:color w:val="202124"/>
          <w:sz w:val="24"/>
          <w:szCs w:val="24"/>
          <w:highlight w:val="white"/>
        </w:rPr>
      </w:pPr>
      <w:r>
        <w:rPr>
          <w:rFonts w:ascii="Merriweather Light" w:eastAsia="Merriweather Light" w:hAnsi="Merriweather Light" w:cs="Merriweather Light"/>
          <w:color w:val="202124"/>
          <w:sz w:val="24"/>
          <w:szCs w:val="24"/>
          <w:highlight w:val="white"/>
        </w:rPr>
        <w:t>Forstå at alle mennesker er like mye verdt, uavhengig hva som skiller oss</w:t>
      </w:r>
    </w:p>
    <w:p w14:paraId="30F09EBD" w14:textId="77777777" w:rsidR="00E9623B" w:rsidRDefault="00097E66">
      <w:pPr>
        <w:widowControl w:val="0"/>
        <w:numPr>
          <w:ilvl w:val="0"/>
          <w:numId w:val="6"/>
        </w:numPr>
        <w:spacing w:line="240" w:lineRule="auto"/>
        <w:rPr>
          <w:rFonts w:ascii="Merriweather Light" w:eastAsia="Merriweather Light" w:hAnsi="Merriweather Light" w:cs="Merriweather Light"/>
          <w:color w:val="202124"/>
          <w:sz w:val="24"/>
          <w:szCs w:val="24"/>
          <w:highlight w:val="white"/>
        </w:rPr>
      </w:pPr>
      <w:r>
        <w:rPr>
          <w:rFonts w:ascii="Merriweather Light" w:eastAsia="Merriweather Light" w:hAnsi="Merriweather Light" w:cs="Merriweather Light"/>
          <w:color w:val="202124"/>
          <w:sz w:val="24"/>
          <w:szCs w:val="24"/>
          <w:highlight w:val="white"/>
        </w:rPr>
        <w:t>Forstå at menneskeverdet er en grunnleggende verdi for skolen og samfunnet</w:t>
      </w:r>
    </w:p>
    <w:p w14:paraId="1A067787" w14:textId="77777777" w:rsidR="00E9623B" w:rsidRDefault="00097E66">
      <w:pPr>
        <w:widowControl w:val="0"/>
        <w:numPr>
          <w:ilvl w:val="0"/>
          <w:numId w:val="6"/>
        </w:numPr>
        <w:spacing w:line="240" w:lineRule="auto"/>
        <w:rPr>
          <w:rFonts w:ascii="Merriweather Light" w:eastAsia="Merriweather Light" w:hAnsi="Merriweather Light" w:cs="Merriweather Light"/>
          <w:color w:val="202124"/>
          <w:sz w:val="24"/>
          <w:szCs w:val="24"/>
          <w:highlight w:val="white"/>
        </w:rPr>
      </w:pPr>
      <w:r>
        <w:rPr>
          <w:rFonts w:ascii="Merriweather Light" w:eastAsia="Merriweather Light" w:hAnsi="Merriweather Light" w:cs="Merriweather Light"/>
          <w:color w:val="202124"/>
          <w:sz w:val="24"/>
          <w:szCs w:val="24"/>
          <w:highlight w:val="white"/>
        </w:rPr>
        <w:t>Ivareta likeverd og likestilling slik at ingen opplever diskriminering</w:t>
      </w:r>
    </w:p>
    <w:p w14:paraId="052438BC" w14:textId="77777777" w:rsidR="00E9623B" w:rsidRDefault="00097E66">
      <w:pPr>
        <w:widowControl w:val="0"/>
        <w:numPr>
          <w:ilvl w:val="0"/>
          <w:numId w:val="6"/>
        </w:numPr>
        <w:spacing w:line="240" w:lineRule="auto"/>
        <w:rPr>
          <w:rFonts w:ascii="Merriweather Light" w:eastAsia="Merriweather Light" w:hAnsi="Merriweather Light" w:cs="Merriweather Light"/>
          <w:color w:val="202124"/>
          <w:sz w:val="24"/>
          <w:szCs w:val="24"/>
          <w:highlight w:val="white"/>
        </w:rPr>
      </w:pPr>
      <w:r>
        <w:rPr>
          <w:rFonts w:ascii="Merriweather Light" w:eastAsia="Merriweather Light" w:hAnsi="Merriweather Light" w:cs="Merriweather Light"/>
          <w:color w:val="202124"/>
          <w:sz w:val="24"/>
          <w:szCs w:val="24"/>
          <w:highlight w:val="white"/>
        </w:rPr>
        <w:t xml:space="preserve">Respektere andre sine valg </w:t>
      </w:r>
    </w:p>
    <w:p w14:paraId="59A12ABC" w14:textId="77777777" w:rsidR="00E9623B" w:rsidRDefault="00E9623B">
      <w:pPr>
        <w:widowControl w:val="0"/>
        <w:spacing w:after="240"/>
        <w:rPr>
          <w:rFonts w:ascii="Merriweather" w:eastAsia="Merriweather" w:hAnsi="Merriweather" w:cs="Merriweather"/>
          <w:b/>
          <w:color w:val="505050"/>
          <w:sz w:val="28"/>
          <w:szCs w:val="28"/>
          <w:shd w:val="clear" w:color="auto" w:fill="FEFEFE"/>
        </w:rPr>
      </w:pPr>
    </w:p>
    <w:p w14:paraId="16F14F1B" w14:textId="77777777" w:rsidR="00E9623B" w:rsidRDefault="00E9623B">
      <w:pPr>
        <w:widowControl w:val="0"/>
        <w:spacing w:after="240"/>
        <w:rPr>
          <w:rFonts w:ascii="Merriweather" w:eastAsia="Merriweather" w:hAnsi="Merriweather" w:cs="Merriweather"/>
          <w:b/>
          <w:color w:val="505050"/>
          <w:sz w:val="28"/>
          <w:szCs w:val="28"/>
          <w:shd w:val="clear" w:color="auto" w:fill="FEFEFE"/>
        </w:rPr>
      </w:pPr>
    </w:p>
    <w:p w14:paraId="42748C5C" w14:textId="77777777" w:rsidR="00E9623B" w:rsidRDefault="00097E66">
      <w:pPr>
        <w:widowControl w:val="0"/>
        <w:spacing w:after="240"/>
        <w:jc w:val="center"/>
        <w:rPr>
          <w:rFonts w:ascii="Merriweather" w:eastAsia="Merriweather" w:hAnsi="Merriweather" w:cs="Merriweather"/>
          <w:b/>
          <w:color w:val="505050"/>
          <w:sz w:val="28"/>
          <w:szCs w:val="28"/>
          <w:shd w:val="clear" w:color="auto" w:fill="FEFEFE"/>
        </w:rPr>
      </w:pPr>
      <w:r>
        <w:rPr>
          <w:rFonts w:ascii="Merriweather" w:eastAsia="Merriweather" w:hAnsi="Merriweather" w:cs="Merriweather"/>
          <w:b/>
          <w:noProof/>
          <w:color w:val="505050"/>
          <w:sz w:val="28"/>
          <w:szCs w:val="28"/>
          <w:shd w:val="clear" w:color="auto" w:fill="FEFEFE"/>
        </w:rPr>
        <w:drawing>
          <wp:inline distT="114300" distB="114300" distL="114300" distR="114300" wp14:anchorId="5EF16A59" wp14:editId="6E89CF2A">
            <wp:extent cx="4038600" cy="26955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038600" cy="2695575"/>
                    </a:xfrm>
                    <a:prstGeom prst="rect">
                      <a:avLst/>
                    </a:prstGeom>
                    <a:ln/>
                  </pic:spPr>
                </pic:pic>
              </a:graphicData>
            </a:graphic>
          </wp:inline>
        </w:drawing>
      </w:r>
    </w:p>
    <w:p w14:paraId="0C397F31" w14:textId="77777777" w:rsidR="00E9623B" w:rsidRDefault="00E9623B">
      <w:pPr>
        <w:widowControl w:val="0"/>
        <w:spacing w:after="240"/>
        <w:rPr>
          <w:rFonts w:ascii="Merriweather" w:eastAsia="Merriweather" w:hAnsi="Merriweather" w:cs="Merriweather"/>
          <w:b/>
          <w:color w:val="505050"/>
          <w:sz w:val="28"/>
          <w:szCs w:val="28"/>
          <w:shd w:val="clear" w:color="auto" w:fill="FEFEFE"/>
        </w:rPr>
      </w:pPr>
    </w:p>
    <w:p w14:paraId="14D11F25" w14:textId="77777777" w:rsidR="00E9623B" w:rsidRDefault="00097E66">
      <w:pPr>
        <w:widowControl w:val="0"/>
        <w:spacing w:after="240"/>
        <w:rPr>
          <w:rFonts w:ascii="Merriweather" w:eastAsia="Merriweather" w:hAnsi="Merriweather" w:cs="Merriweather"/>
          <w:b/>
          <w:color w:val="505050"/>
          <w:shd w:val="clear" w:color="auto" w:fill="FEFEFE"/>
        </w:rPr>
      </w:pPr>
      <w:r>
        <w:rPr>
          <w:rFonts w:ascii="Merriweather" w:eastAsia="Merriweather" w:hAnsi="Merriweather" w:cs="Merriweather"/>
          <w:b/>
          <w:color w:val="505050"/>
          <w:sz w:val="28"/>
          <w:szCs w:val="28"/>
          <w:shd w:val="clear" w:color="auto" w:fill="FEFEFE"/>
        </w:rPr>
        <w:t>Takknemlighet:</w:t>
      </w:r>
    </w:p>
    <w:p w14:paraId="35A48597" w14:textId="77777777" w:rsidR="00E9623B" w:rsidRDefault="00097E66">
      <w:pPr>
        <w:widowControl w:val="0"/>
        <w:numPr>
          <w:ilvl w:val="0"/>
          <w:numId w:val="2"/>
        </w:numPr>
        <w:spacing w:line="240" w:lineRule="auto"/>
        <w:rPr>
          <w:rFonts w:ascii="Merriweather Light" w:eastAsia="Merriweather Light" w:hAnsi="Merriweather Light" w:cs="Merriweather Light"/>
          <w:color w:val="232323"/>
          <w:sz w:val="24"/>
          <w:szCs w:val="24"/>
          <w:highlight w:val="white"/>
        </w:rPr>
      </w:pPr>
      <w:r>
        <w:rPr>
          <w:rFonts w:ascii="Merriweather Light" w:eastAsia="Merriweather Light" w:hAnsi="Merriweather Light" w:cs="Merriweather Light"/>
          <w:color w:val="232323"/>
          <w:sz w:val="24"/>
          <w:szCs w:val="24"/>
          <w:highlight w:val="white"/>
        </w:rPr>
        <w:t>Vise glede over eget og andre sitt arbeid</w:t>
      </w:r>
    </w:p>
    <w:p w14:paraId="03A5BFB6" w14:textId="77777777" w:rsidR="00E9623B" w:rsidRDefault="00097E66">
      <w:pPr>
        <w:widowControl w:val="0"/>
        <w:numPr>
          <w:ilvl w:val="0"/>
          <w:numId w:val="2"/>
        </w:numPr>
        <w:spacing w:line="240" w:lineRule="auto"/>
        <w:rPr>
          <w:rFonts w:ascii="Merriweather Light" w:eastAsia="Merriweather Light" w:hAnsi="Merriweather Light" w:cs="Merriweather Light"/>
          <w:color w:val="232323"/>
          <w:sz w:val="24"/>
          <w:szCs w:val="24"/>
          <w:highlight w:val="white"/>
        </w:rPr>
      </w:pPr>
      <w:r>
        <w:rPr>
          <w:rFonts w:ascii="Merriweather Light" w:eastAsia="Merriweather Light" w:hAnsi="Merriweather Light" w:cs="Merriweather Light"/>
          <w:color w:val="232323"/>
          <w:sz w:val="24"/>
          <w:szCs w:val="24"/>
          <w:highlight w:val="white"/>
        </w:rPr>
        <w:t>Håndtere skuffelse uten å bli bitter</w:t>
      </w:r>
    </w:p>
    <w:p w14:paraId="08B85208" w14:textId="77777777" w:rsidR="00E9623B" w:rsidRDefault="00097E66">
      <w:pPr>
        <w:widowControl w:val="0"/>
        <w:numPr>
          <w:ilvl w:val="0"/>
          <w:numId w:val="2"/>
        </w:numPr>
        <w:spacing w:line="240" w:lineRule="auto"/>
        <w:rPr>
          <w:rFonts w:ascii="Merriweather Light" w:eastAsia="Merriweather Light" w:hAnsi="Merriweather Light" w:cs="Merriweather Light"/>
          <w:color w:val="232323"/>
          <w:sz w:val="24"/>
          <w:szCs w:val="24"/>
          <w:highlight w:val="white"/>
        </w:rPr>
      </w:pPr>
      <w:r>
        <w:rPr>
          <w:rFonts w:ascii="Merriweather Light" w:eastAsia="Merriweather Light" w:hAnsi="Merriweather Light" w:cs="Merriweather Light"/>
          <w:color w:val="232323"/>
          <w:sz w:val="24"/>
          <w:szCs w:val="24"/>
          <w:highlight w:val="white"/>
        </w:rPr>
        <w:t>Vise respekt for sine omgivelser og ta vare på nærmiljøet</w:t>
      </w:r>
    </w:p>
    <w:p w14:paraId="222FB721" w14:textId="77777777" w:rsidR="00E9623B" w:rsidRDefault="00097E66">
      <w:pPr>
        <w:widowControl w:val="0"/>
        <w:numPr>
          <w:ilvl w:val="0"/>
          <w:numId w:val="2"/>
        </w:numPr>
        <w:spacing w:line="240" w:lineRule="auto"/>
        <w:rPr>
          <w:rFonts w:ascii="Merriweather Light" w:eastAsia="Merriweather Light" w:hAnsi="Merriweather Light" w:cs="Merriweather Light"/>
          <w:color w:val="232323"/>
          <w:sz w:val="24"/>
          <w:szCs w:val="24"/>
          <w:highlight w:val="white"/>
        </w:rPr>
      </w:pPr>
      <w:r>
        <w:rPr>
          <w:rFonts w:ascii="Merriweather Light" w:eastAsia="Merriweather Light" w:hAnsi="Merriweather Light" w:cs="Merriweather Light"/>
          <w:color w:val="232323"/>
          <w:sz w:val="24"/>
          <w:szCs w:val="24"/>
          <w:highlight w:val="white"/>
        </w:rPr>
        <w:t>Være fornøyd med det du får uten å bli misunnelig/sjalu på andre</w:t>
      </w:r>
    </w:p>
    <w:p w14:paraId="1B9125A3" w14:textId="77777777" w:rsidR="00E9623B" w:rsidRDefault="00E9623B">
      <w:pPr>
        <w:widowControl w:val="0"/>
        <w:spacing w:after="240"/>
        <w:rPr>
          <w:rFonts w:ascii="Merriweather" w:eastAsia="Merriweather" w:hAnsi="Merriweather" w:cs="Merriweather"/>
          <w:b/>
          <w:color w:val="505050"/>
          <w:sz w:val="28"/>
          <w:szCs w:val="28"/>
          <w:shd w:val="clear" w:color="auto" w:fill="FEFEFE"/>
        </w:rPr>
      </w:pPr>
    </w:p>
    <w:p w14:paraId="2A5D9DFB" w14:textId="77777777" w:rsidR="00E9623B" w:rsidRDefault="00E9623B">
      <w:pPr>
        <w:widowControl w:val="0"/>
        <w:spacing w:after="240"/>
        <w:rPr>
          <w:rFonts w:ascii="Merriweather" w:eastAsia="Merriweather" w:hAnsi="Merriweather" w:cs="Merriweather"/>
          <w:b/>
          <w:color w:val="505050"/>
          <w:sz w:val="28"/>
          <w:szCs w:val="28"/>
          <w:shd w:val="clear" w:color="auto" w:fill="FEFEFE"/>
        </w:rPr>
      </w:pPr>
    </w:p>
    <w:p w14:paraId="64826FC3" w14:textId="77777777" w:rsidR="00E9623B" w:rsidRDefault="00E9623B">
      <w:pPr>
        <w:widowControl w:val="0"/>
        <w:spacing w:after="240"/>
        <w:rPr>
          <w:rFonts w:ascii="Merriweather" w:eastAsia="Merriweather" w:hAnsi="Merriweather" w:cs="Merriweather"/>
          <w:b/>
          <w:color w:val="505050"/>
          <w:sz w:val="28"/>
          <w:szCs w:val="28"/>
          <w:shd w:val="clear" w:color="auto" w:fill="FEFEFE"/>
        </w:rPr>
      </w:pPr>
    </w:p>
    <w:p w14:paraId="7B0673E9" w14:textId="77777777" w:rsidR="00E9623B" w:rsidRDefault="00E9623B">
      <w:pPr>
        <w:widowControl w:val="0"/>
        <w:spacing w:after="240"/>
        <w:rPr>
          <w:rFonts w:ascii="Merriweather" w:eastAsia="Merriweather" w:hAnsi="Merriweather" w:cs="Merriweather"/>
          <w:b/>
          <w:color w:val="505050"/>
          <w:sz w:val="28"/>
          <w:szCs w:val="28"/>
          <w:shd w:val="clear" w:color="auto" w:fill="FEFEFE"/>
        </w:rPr>
      </w:pPr>
    </w:p>
    <w:p w14:paraId="4199BD50" w14:textId="77777777" w:rsidR="00E9623B" w:rsidRDefault="00097E66">
      <w:pPr>
        <w:widowControl w:val="0"/>
        <w:spacing w:after="240"/>
        <w:rPr>
          <w:rFonts w:ascii="Merriweather" w:eastAsia="Merriweather" w:hAnsi="Merriweather" w:cs="Merriweather"/>
          <w:b/>
          <w:color w:val="505050"/>
          <w:sz w:val="28"/>
          <w:szCs w:val="28"/>
          <w:shd w:val="clear" w:color="auto" w:fill="FEFEFE"/>
        </w:rPr>
      </w:pPr>
      <w:r>
        <w:rPr>
          <w:rFonts w:ascii="Merriweather" w:eastAsia="Merriweather" w:hAnsi="Merriweather" w:cs="Merriweather"/>
          <w:b/>
          <w:color w:val="505050"/>
          <w:sz w:val="28"/>
          <w:szCs w:val="28"/>
          <w:shd w:val="clear" w:color="auto" w:fill="FEFEFE"/>
        </w:rPr>
        <w:t>Selvhevdelse:</w:t>
      </w:r>
    </w:p>
    <w:p w14:paraId="42006FB8" w14:textId="77777777" w:rsidR="00E9623B" w:rsidRDefault="00097E66">
      <w:pPr>
        <w:widowControl w:val="0"/>
        <w:numPr>
          <w:ilvl w:val="0"/>
          <w:numId w:val="7"/>
        </w:numPr>
        <w:rPr>
          <w:rFonts w:ascii="Merriweather Light" w:eastAsia="Merriweather Light" w:hAnsi="Merriweather Light" w:cs="Merriweather Light"/>
          <w:sz w:val="24"/>
          <w:szCs w:val="24"/>
        </w:rPr>
      </w:pPr>
      <w:r>
        <w:rPr>
          <w:rFonts w:ascii="Merriweather Light" w:eastAsia="Merriweather Light" w:hAnsi="Merriweather Light" w:cs="Merriweather Light"/>
          <w:color w:val="505050"/>
          <w:sz w:val="24"/>
          <w:szCs w:val="24"/>
          <w:shd w:val="clear" w:color="auto" w:fill="FEFEFE"/>
        </w:rPr>
        <w:t>Komme med egne forslag og løsninger, og aksepterer andres</w:t>
      </w:r>
    </w:p>
    <w:p w14:paraId="25CAAE87" w14:textId="77777777" w:rsidR="00E9623B" w:rsidRDefault="00097E66">
      <w:pPr>
        <w:widowControl w:val="0"/>
        <w:numPr>
          <w:ilvl w:val="0"/>
          <w:numId w:val="7"/>
        </w:numPr>
        <w:rPr>
          <w:rFonts w:ascii="Merriweather Light" w:eastAsia="Merriweather Light" w:hAnsi="Merriweather Light" w:cs="Merriweather Light"/>
          <w:sz w:val="24"/>
          <w:szCs w:val="24"/>
        </w:rPr>
      </w:pPr>
      <w:r>
        <w:rPr>
          <w:rFonts w:ascii="Merriweather Light" w:eastAsia="Merriweather Light" w:hAnsi="Merriweather Light" w:cs="Merriweather Light"/>
          <w:color w:val="505050"/>
          <w:sz w:val="24"/>
          <w:szCs w:val="24"/>
          <w:shd w:val="clear" w:color="auto" w:fill="FEFEFE"/>
        </w:rPr>
        <w:t>Hevde sine meninger på en positiv måte</w:t>
      </w:r>
    </w:p>
    <w:p w14:paraId="6B962BDC" w14:textId="77777777" w:rsidR="00E9623B" w:rsidRDefault="00097E66">
      <w:pPr>
        <w:widowControl w:val="0"/>
        <w:numPr>
          <w:ilvl w:val="0"/>
          <w:numId w:val="7"/>
        </w:numPr>
        <w:spacing w:after="240"/>
        <w:rPr>
          <w:rFonts w:ascii="Merriweather Light" w:eastAsia="Merriweather Light" w:hAnsi="Merriweather Light" w:cs="Merriweather Light"/>
          <w:sz w:val="24"/>
          <w:szCs w:val="24"/>
        </w:rPr>
      </w:pPr>
      <w:r>
        <w:rPr>
          <w:rFonts w:ascii="Merriweather Light" w:eastAsia="Merriweather Light" w:hAnsi="Merriweather Light" w:cs="Merriweather Light"/>
          <w:color w:val="505050"/>
          <w:sz w:val="24"/>
          <w:szCs w:val="24"/>
          <w:shd w:val="clear" w:color="auto" w:fill="FEFEFE"/>
        </w:rPr>
        <w:t>Motstå gruppepress</w:t>
      </w:r>
    </w:p>
    <w:p w14:paraId="7B1D8750" w14:textId="77777777" w:rsidR="00E9623B" w:rsidRDefault="00E9623B">
      <w:pPr>
        <w:widowControl w:val="0"/>
        <w:spacing w:after="240"/>
        <w:ind w:left="720"/>
        <w:rPr>
          <w:rFonts w:ascii="Merriweather Light" w:eastAsia="Merriweather Light" w:hAnsi="Merriweather Light" w:cs="Merriweather Light"/>
          <w:color w:val="505050"/>
          <w:sz w:val="24"/>
          <w:szCs w:val="24"/>
          <w:shd w:val="clear" w:color="auto" w:fill="FEFEFE"/>
        </w:rPr>
      </w:pPr>
    </w:p>
    <w:p w14:paraId="36DCF396" w14:textId="77777777" w:rsidR="00E9623B" w:rsidRDefault="00E9623B">
      <w:pPr>
        <w:widowControl w:val="0"/>
        <w:spacing w:after="240"/>
        <w:ind w:left="720"/>
        <w:rPr>
          <w:rFonts w:ascii="Merriweather Light" w:eastAsia="Merriweather Light" w:hAnsi="Merriweather Light" w:cs="Merriweather Light"/>
          <w:color w:val="505050"/>
          <w:sz w:val="24"/>
          <w:szCs w:val="24"/>
          <w:shd w:val="clear" w:color="auto" w:fill="FEFEFE"/>
        </w:rPr>
      </w:pPr>
    </w:p>
    <w:p w14:paraId="55798E25" w14:textId="77777777" w:rsidR="00E9623B" w:rsidRDefault="00E9623B">
      <w:pPr>
        <w:widowControl w:val="0"/>
        <w:spacing w:after="240"/>
        <w:ind w:left="720"/>
        <w:rPr>
          <w:rFonts w:ascii="Merriweather Light" w:eastAsia="Merriweather Light" w:hAnsi="Merriweather Light" w:cs="Merriweather Light"/>
          <w:color w:val="505050"/>
          <w:sz w:val="24"/>
          <w:szCs w:val="24"/>
          <w:shd w:val="clear" w:color="auto" w:fill="FEFEFE"/>
        </w:rPr>
      </w:pPr>
    </w:p>
    <w:p w14:paraId="334EF450" w14:textId="77777777" w:rsidR="00E9623B" w:rsidRDefault="00097E66">
      <w:pPr>
        <w:widowControl w:val="0"/>
        <w:spacing w:after="240"/>
        <w:jc w:val="center"/>
        <w:rPr>
          <w:rFonts w:ascii="Merriweather Light" w:eastAsia="Merriweather Light" w:hAnsi="Merriweather Light" w:cs="Merriweather Light"/>
          <w:color w:val="505050"/>
          <w:sz w:val="24"/>
          <w:szCs w:val="24"/>
          <w:shd w:val="clear" w:color="auto" w:fill="FEFEFE"/>
        </w:rPr>
      </w:pPr>
      <w:r>
        <w:rPr>
          <w:rFonts w:ascii="Merriweather Light" w:eastAsia="Merriweather Light" w:hAnsi="Merriweather Light" w:cs="Merriweather Light"/>
          <w:noProof/>
          <w:color w:val="505050"/>
          <w:sz w:val="24"/>
          <w:szCs w:val="24"/>
          <w:shd w:val="clear" w:color="auto" w:fill="FEFEFE"/>
        </w:rPr>
        <w:drawing>
          <wp:inline distT="114300" distB="114300" distL="114300" distR="114300" wp14:anchorId="37DD819C" wp14:editId="47C2012F">
            <wp:extent cx="5614458" cy="3753486"/>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614458" cy="3753486"/>
                    </a:xfrm>
                    <a:prstGeom prst="rect">
                      <a:avLst/>
                    </a:prstGeom>
                    <a:ln/>
                  </pic:spPr>
                </pic:pic>
              </a:graphicData>
            </a:graphic>
          </wp:inline>
        </w:drawing>
      </w:r>
    </w:p>
    <w:p w14:paraId="76FF76DA" w14:textId="77777777" w:rsidR="00E9623B" w:rsidRDefault="00E9623B">
      <w:pPr>
        <w:widowControl w:val="0"/>
        <w:spacing w:after="240"/>
        <w:rPr>
          <w:rFonts w:ascii="Merriweather Light" w:eastAsia="Merriweather Light" w:hAnsi="Merriweather Light" w:cs="Merriweather Light"/>
          <w:color w:val="505050"/>
          <w:sz w:val="24"/>
          <w:szCs w:val="24"/>
          <w:shd w:val="clear" w:color="auto" w:fill="FEFEFE"/>
        </w:rPr>
      </w:pPr>
    </w:p>
    <w:p w14:paraId="417F8893" w14:textId="77777777" w:rsidR="00E9623B" w:rsidRDefault="00E9623B">
      <w:pPr>
        <w:widowControl w:val="0"/>
        <w:spacing w:after="240"/>
        <w:rPr>
          <w:rFonts w:ascii="Merriweather" w:eastAsia="Merriweather" w:hAnsi="Merriweather" w:cs="Merriweather"/>
          <w:b/>
          <w:color w:val="505050"/>
          <w:sz w:val="28"/>
          <w:szCs w:val="28"/>
          <w:shd w:val="clear" w:color="auto" w:fill="FEFEFE"/>
        </w:rPr>
      </w:pPr>
    </w:p>
    <w:p w14:paraId="54A74126" w14:textId="77777777" w:rsidR="00E9623B" w:rsidRDefault="00E9623B">
      <w:pPr>
        <w:widowControl w:val="0"/>
        <w:spacing w:after="240"/>
        <w:rPr>
          <w:rFonts w:ascii="Merriweather" w:eastAsia="Merriweather" w:hAnsi="Merriweather" w:cs="Merriweather"/>
          <w:b/>
          <w:color w:val="505050"/>
          <w:sz w:val="28"/>
          <w:szCs w:val="28"/>
          <w:shd w:val="clear" w:color="auto" w:fill="FEFEFE"/>
        </w:rPr>
      </w:pPr>
    </w:p>
    <w:p w14:paraId="2F7B2F2A" w14:textId="77777777" w:rsidR="00E9623B" w:rsidRDefault="00E9623B">
      <w:pPr>
        <w:widowControl w:val="0"/>
        <w:spacing w:after="240"/>
        <w:rPr>
          <w:rFonts w:ascii="Merriweather" w:eastAsia="Merriweather" w:hAnsi="Merriweather" w:cs="Merriweather"/>
          <w:b/>
          <w:color w:val="505050"/>
          <w:sz w:val="28"/>
          <w:szCs w:val="28"/>
          <w:shd w:val="clear" w:color="auto" w:fill="FEFEFE"/>
        </w:rPr>
      </w:pPr>
    </w:p>
    <w:p w14:paraId="23CD285D" w14:textId="77777777" w:rsidR="00E9623B" w:rsidRDefault="00E9623B">
      <w:pPr>
        <w:widowControl w:val="0"/>
        <w:spacing w:after="240"/>
        <w:rPr>
          <w:rFonts w:ascii="Merriweather" w:eastAsia="Merriweather" w:hAnsi="Merriweather" w:cs="Merriweather"/>
          <w:b/>
          <w:color w:val="505050"/>
          <w:sz w:val="28"/>
          <w:szCs w:val="28"/>
          <w:shd w:val="clear" w:color="auto" w:fill="FEFEFE"/>
        </w:rPr>
      </w:pPr>
    </w:p>
    <w:p w14:paraId="109243EA" w14:textId="77777777" w:rsidR="00E9623B" w:rsidRDefault="00097E66">
      <w:pPr>
        <w:widowControl w:val="0"/>
        <w:spacing w:after="240"/>
        <w:rPr>
          <w:rFonts w:ascii="Merriweather" w:eastAsia="Merriweather" w:hAnsi="Merriweather" w:cs="Merriweather"/>
          <w:b/>
          <w:color w:val="505050"/>
          <w:sz w:val="28"/>
          <w:szCs w:val="28"/>
          <w:shd w:val="clear" w:color="auto" w:fill="FEFEFE"/>
        </w:rPr>
      </w:pPr>
      <w:r>
        <w:rPr>
          <w:rFonts w:ascii="Merriweather" w:eastAsia="Merriweather" w:hAnsi="Merriweather" w:cs="Merriweather"/>
          <w:b/>
          <w:color w:val="505050"/>
          <w:sz w:val="28"/>
          <w:szCs w:val="28"/>
          <w:shd w:val="clear" w:color="auto" w:fill="FEFEFE"/>
        </w:rPr>
        <w:t>Ansvarsbevissthet:</w:t>
      </w:r>
    </w:p>
    <w:p w14:paraId="56443076" w14:textId="77777777" w:rsidR="00E9623B" w:rsidRDefault="00097E66">
      <w:pPr>
        <w:widowControl w:val="0"/>
        <w:numPr>
          <w:ilvl w:val="0"/>
          <w:numId w:val="8"/>
        </w:numPr>
        <w:rPr>
          <w:rFonts w:ascii="Merriweather" w:eastAsia="Merriweather" w:hAnsi="Merriweather" w:cs="Merriweather"/>
          <w:sz w:val="24"/>
          <w:szCs w:val="24"/>
        </w:rPr>
      </w:pPr>
      <w:r>
        <w:rPr>
          <w:rFonts w:ascii="Merriweather" w:eastAsia="Merriweather" w:hAnsi="Merriweather" w:cs="Merriweather"/>
          <w:color w:val="505050"/>
          <w:sz w:val="24"/>
          <w:szCs w:val="24"/>
          <w:shd w:val="clear" w:color="auto" w:fill="FEFEFE"/>
        </w:rPr>
        <w:t>Ha forståelse for egen innsats og resultater; legge en plan for skolearbeidet</w:t>
      </w:r>
    </w:p>
    <w:p w14:paraId="11041183" w14:textId="77777777" w:rsidR="00E9623B" w:rsidRDefault="00097E66">
      <w:pPr>
        <w:widowControl w:val="0"/>
        <w:numPr>
          <w:ilvl w:val="0"/>
          <w:numId w:val="8"/>
        </w:numPr>
        <w:rPr>
          <w:rFonts w:ascii="Merriweather" w:eastAsia="Merriweather" w:hAnsi="Merriweather" w:cs="Merriweather"/>
          <w:sz w:val="24"/>
          <w:szCs w:val="24"/>
        </w:rPr>
      </w:pPr>
      <w:r>
        <w:rPr>
          <w:rFonts w:ascii="Merriweather" w:eastAsia="Merriweather" w:hAnsi="Merriweather" w:cs="Merriweather"/>
          <w:color w:val="505050"/>
          <w:sz w:val="24"/>
          <w:szCs w:val="24"/>
          <w:shd w:val="clear" w:color="auto" w:fill="FEFEFE"/>
        </w:rPr>
        <w:t>Vise ansvar for å få gruppearbeid til å fungere</w:t>
      </w:r>
    </w:p>
    <w:p w14:paraId="64207E9E" w14:textId="77777777" w:rsidR="00E9623B" w:rsidRDefault="00097E66">
      <w:pPr>
        <w:widowControl w:val="0"/>
        <w:numPr>
          <w:ilvl w:val="0"/>
          <w:numId w:val="8"/>
        </w:numPr>
        <w:spacing w:after="240"/>
        <w:rPr>
          <w:rFonts w:ascii="Merriweather" w:eastAsia="Merriweather" w:hAnsi="Merriweather" w:cs="Merriweather"/>
          <w:sz w:val="24"/>
          <w:szCs w:val="24"/>
        </w:rPr>
      </w:pPr>
      <w:r>
        <w:rPr>
          <w:rFonts w:ascii="Merriweather" w:eastAsia="Merriweather" w:hAnsi="Merriweather" w:cs="Merriweather"/>
          <w:color w:val="505050"/>
          <w:sz w:val="24"/>
          <w:szCs w:val="24"/>
          <w:shd w:val="clear" w:color="auto" w:fill="FEFEFE"/>
        </w:rPr>
        <w:t>Vise ansvar for at alle blir verdsatt og har det bra</w:t>
      </w:r>
    </w:p>
    <w:p w14:paraId="4DA65DCC" w14:textId="77777777" w:rsidR="00E9623B" w:rsidRDefault="00E9623B">
      <w:pPr>
        <w:widowControl w:val="0"/>
        <w:spacing w:after="240"/>
        <w:rPr>
          <w:rFonts w:ascii="Merriweather" w:eastAsia="Merriweather" w:hAnsi="Merriweather" w:cs="Merriweather"/>
          <w:color w:val="505050"/>
          <w:sz w:val="24"/>
          <w:szCs w:val="24"/>
          <w:shd w:val="clear" w:color="auto" w:fill="FEFEFE"/>
        </w:rPr>
      </w:pPr>
    </w:p>
    <w:p w14:paraId="02693241" w14:textId="77777777" w:rsidR="00E9623B" w:rsidRDefault="00E9623B">
      <w:pPr>
        <w:widowControl w:val="0"/>
        <w:spacing w:after="240"/>
        <w:rPr>
          <w:rFonts w:ascii="Merriweather" w:eastAsia="Merriweather" w:hAnsi="Merriweather" w:cs="Merriweather"/>
          <w:color w:val="505050"/>
          <w:sz w:val="24"/>
          <w:szCs w:val="24"/>
          <w:shd w:val="clear" w:color="auto" w:fill="FEFEFE"/>
        </w:rPr>
      </w:pPr>
    </w:p>
    <w:p w14:paraId="18B9A49C" w14:textId="77777777" w:rsidR="00E9623B" w:rsidRDefault="00097E66">
      <w:pPr>
        <w:widowControl w:val="0"/>
        <w:spacing w:after="240"/>
        <w:rPr>
          <w:rFonts w:ascii="Merriweather" w:eastAsia="Merriweather" w:hAnsi="Merriweather" w:cs="Merriweather"/>
          <w:b/>
          <w:color w:val="505050"/>
          <w:sz w:val="28"/>
          <w:szCs w:val="28"/>
          <w:shd w:val="clear" w:color="auto" w:fill="FEFEFE"/>
        </w:rPr>
      </w:pPr>
      <w:r>
        <w:rPr>
          <w:rFonts w:ascii="Merriweather" w:eastAsia="Merriweather" w:hAnsi="Merriweather" w:cs="Merriweather"/>
          <w:b/>
          <w:color w:val="505050"/>
          <w:sz w:val="28"/>
          <w:szCs w:val="28"/>
          <w:shd w:val="clear" w:color="auto" w:fill="FEFEFE"/>
        </w:rPr>
        <w:t>Samarbeid:</w:t>
      </w:r>
    </w:p>
    <w:p w14:paraId="24ECA29B" w14:textId="77777777" w:rsidR="00E9623B" w:rsidRDefault="00097E66">
      <w:pPr>
        <w:widowControl w:val="0"/>
        <w:numPr>
          <w:ilvl w:val="0"/>
          <w:numId w:val="4"/>
        </w:numPr>
        <w:rPr>
          <w:rFonts w:ascii="Merriweather Light" w:eastAsia="Merriweather Light" w:hAnsi="Merriweather Light" w:cs="Merriweather Light"/>
        </w:rPr>
      </w:pPr>
      <w:r>
        <w:rPr>
          <w:rFonts w:ascii="Merriweather Light" w:eastAsia="Merriweather Light" w:hAnsi="Merriweather Light" w:cs="Merriweather Light"/>
          <w:color w:val="505050"/>
          <w:sz w:val="23"/>
          <w:szCs w:val="23"/>
          <w:shd w:val="clear" w:color="auto" w:fill="FEFEFE"/>
        </w:rPr>
        <w:t>Bidra til at samarbeidsoppgaver blir så gode som mulig</w:t>
      </w:r>
    </w:p>
    <w:p w14:paraId="2526EC0D" w14:textId="77777777" w:rsidR="00E9623B" w:rsidRDefault="00097E66">
      <w:pPr>
        <w:widowControl w:val="0"/>
        <w:numPr>
          <w:ilvl w:val="0"/>
          <w:numId w:val="4"/>
        </w:numPr>
        <w:rPr>
          <w:rFonts w:ascii="Merriweather Light" w:eastAsia="Merriweather Light" w:hAnsi="Merriweather Light" w:cs="Merriweather Light"/>
        </w:rPr>
      </w:pPr>
      <w:r>
        <w:rPr>
          <w:rFonts w:ascii="Merriweather Light" w:eastAsia="Merriweather Light" w:hAnsi="Merriweather Light" w:cs="Merriweather Light"/>
          <w:color w:val="505050"/>
          <w:sz w:val="23"/>
          <w:szCs w:val="23"/>
          <w:shd w:val="clear" w:color="auto" w:fill="FEFEFE"/>
        </w:rPr>
        <w:t>Gi medele</w:t>
      </w:r>
      <w:r>
        <w:rPr>
          <w:rFonts w:ascii="Merriweather Light" w:eastAsia="Merriweather Light" w:hAnsi="Merriweather Light" w:cs="Merriweather Light"/>
          <w:color w:val="505050"/>
          <w:sz w:val="23"/>
          <w:szCs w:val="23"/>
          <w:shd w:val="clear" w:color="auto" w:fill="FEFEFE"/>
        </w:rPr>
        <w:t>ver konstruktive tilbakemeldinger som motiverer for ny innsats</w:t>
      </w:r>
    </w:p>
    <w:p w14:paraId="613A7D19" w14:textId="77777777" w:rsidR="00E9623B" w:rsidRDefault="00097E66">
      <w:pPr>
        <w:widowControl w:val="0"/>
        <w:numPr>
          <w:ilvl w:val="0"/>
          <w:numId w:val="4"/>
        </w:numPr>
        <w:spacing w:after="240"/>
        <w:rPr>
          <w:rFonts w:ascii="Merriweather Light" w:eastAsia="Merriweather Light" w:hAnsi="Merriweather Light" w:cs="Merriweather Light"/>
        </w:rPr>
      </w:pPr>
      <w:r>
        <w:rPr>
          <w:rFonts w:ascii="Merriweather Light" w:eastAsia="Merriweather Light" w:hAnsi="Merriweather Light" w:cs="Merriweather Light"/>
          <w:color w:val="505050"/>
          <w:sz w:val="23"/>
          <w:szCs w:val="23"/>
          <w:shd w:val="clear" w:color="auto" w:fill="FEFEFE"/>
        </w:rPr>
        <w:t>Gi lærerne respons på undervisningsopplegg og arbeid</w:t>
      </w:r>
    </w:p>
    <w:p w14:paraId="1BDE01C6" w14:textId="77777777" w:rsidR="00E9623B" w:rsidRDefault="00E9623B">
      <w:pPr>
        <w:widowControl w:val="0"/>
        <w:spacing w:after="240"/>
        <w:rPr>
          <w:rFonts w:ascii="Merriweather Light" w:eastAsia="Merriweather Light" w:hAnsi="Merriweather Light" w:cs="Merriweather Light"/>
          <w:color w:val="505050"/>
          <w:sz w:val="23"/>
          <w:szCs w:val="23"/>
          <w:shd w:val="clear" w:color="auto" w:fill="FEFEFE"/>
        </w:rPr>
      </w:pPr>
    </w:p>
    <w:p w14:paraId="2EF6CCAB" w14:textId="77777777" w:rsidR="00E9623B" w:rsidRDefault="00E9623B">
      <w:pPr>
        <w:widowControl w:val="0"/>
        <w:spacing w:after="240"/>
        <w:rPr>
          <w:rFonts w:ascii="Merriweather Light" w:eastAsia="Merriweather Light" w:hAnsi="Merriweather Light" w:cs="Merriweather Light"/>
          <w:color w:val="505050"/>
          <w:sz w:val="23"/>
          <w:szCs w:val="23"/>
          <w:shd w:val="clear" w:color="auto" w:fill="FEFEFE"/>
        </w:rPr>
      </w:pPr>
    </w:p>
    <w:p w14:paraId="4D167764" w14:textId="77777777" w:rsidR="00E9623B" w:rsidRDefault="00097E66">
      <w:pPr>
        <w:widowControl w:val="0"/>
        <w:spacing w:after="240"/>
        <w:jc w:val="center"/>
        <w:rPr>
          <w:rFonts w:ascii="Merriweather" w:eastAsia="Merriweather" w:hAnsi="Merriweather" w:cs="Merriweather"/>
          <w:b/>
          <w:color w:val="505050"/>
          <w:sz w:val="28"/>
          <w:szCs w:val="28"/>
          <w:shd w:val="clear" w:color="auto" w:fill="FEFEFE"/>
        </w:rPr>
      </w:pPr>
      <w:r>
        <w:rPr>
          <w:rFonts w:ascii="Merriweather" w:eastAsia="Merriweather" w:hAnsi="Merriweather" w:cs="Merriweather"/>
          <w:b/>
          <w:noProof/>
          <w:color w:val="505050"/>
          <w:sz w:val="28"/>
          <w:szCs w:val="28"/>
          <w:shd w:val="clear" w:color="auto" w:fill="FEFEFE"/>
        </w:rPr>
        <w:drawing>
          <wp:inline distT="114300" distB="114300" distL="114300" distR="114300" wp14:anchorId="78B434CC" wp14:editId="345A7650">
            <wp:extent cx="4196021" cy="274688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196021" cy="2746880"/>
                    </a:xfrm>
                    <a:prstGeom prst="rect">
                      <a:avLst/>
                    </a:prstGeom>
                    <a:ln/>
                  </pic:spPr>
                </pic:pic>
              </a:graphicData>
            </a:graphic>
          </wp:inline>
        </w:drawing>
      </w:r>
    </w:p>
    <w:p w14:paraId="71EF04CD" w14:textId="77777777" w:rsidR="00E9623B" w:rsidRDefault="00E9623B">
      <w:pPr>
        <w:widowControl w:val="0"/>
        <w:spacing w:after="240"/>
        <w:rPr>
          <w:rFonts w:ascii="Merriweather" w:eastAsia="Merriweather" w:hAnsi="Merriweather" w:cs="Merriweather"/>
          <w:b/>
          <w:color w:val="505050"/>
          <w:sz w:val="28"/>
          <w:szCs w:val="28"/>
          <w:shd w:val="clear" w:color="auto" w:fill="FEFEFE"/>
        </w:rPr>
      </w:pPr>
    </w:p>
    <w:p w14:paraId="799825A1" w14:textId="77777777" w:rsidR="00E9623B" w:rsidRDefault="00E9623B">
      <w:pPr>
        <w:widowControl w:val="0"/>
        <w:spacing w:after="240"/>
        <w:rPr>
          <w:rFonts w:ascii="Merriweather" w:eastAsia="Merriweather" w:hAnsi="Merriweather" w:cs="Merriweather"/>
          <w:b/>
          <w:color w:val="505050"/>
          <w:sz w:val="28"/>
          <w:szCs w:val="28"/>
          <w:shd w:val="clear" w:color="auto" w:fill="FEFEFE"/>
        </w:rPr>
      </w:pPr>
    </w:p>
    <w:p w14:paraId="5CE886C0" w14:textId="77777777" w:rsidR="00E9623B" w:rsidRDefault="00097E66">
      <w:pPr>
        <w:widowControl w:val="0"/>
        <w:spacing w:after="240"/>
        <w:rPr>
          <w:rFonts w:ascii="Merriweather" w:eastAsia="Merriweather" w:hAnsi="Merriweather" w:cs="Merriweather"/>
          <w:b/>
          <w:color w:val="505050"/>
          <w:sz w:val="28"/>
          <w:szCs w:val="28"/>
          <w:shd w:val="clear" w:color="auto" w:fill="FEFEFE"/>
        </w:rPr>
      </w:pPr>
      <w:r>
        <w:rPr>
          <w:rFonts w:ascii="Merriweather" w:eastAsia="Merriweather" w:hAnsi="Merriweather" w:cs="Merriweather"/>
          <w:b/>
          <w:color w:val="505050"/>
          <w:sz w:val="28"/>
          <w:szCs w:val="28"/>
          <w:shd w:val="clear" w:color="auto" w:fill="FEFEFE"/>
        </w:rPr>
        <w:lastRenderedPageBreak/>
        <w:t>Skaperglede:</w:t>
      </w:r>
    </w:p>
    <w:p w14:paraId="5F8657ED" w14:textId="77777777" w:rsidR="00E9623B" w:rsidRDefault="00097E66">
      <w:pPr>
        <w:widowControl w:val="0"/>
        <w:numPr>
          <w:ilvl w:val="0"/>
          <w:numId w:val="3"/>
        </w:numPr>
        <w:spacing w:line="240" w:lineRule="auto"/>
        <w:rPr>
          <w:rFonts w:ascii="Merriweather Light" w:eastAsia="Merriweather Light" w:hAnsi="Merriweather Light" w:cs="Merriweather Light"/>
          <w:color w:val="232323"/>
          <w:sz w:val="24"/>
          <w:szCs w:val="24"/>
        </w:rPr>
      </w:pPr>
      <w:r>
        <w:rPr>
          <w:rFonts w:ascii="Merriweather Light" w:eastAsia="Merriweather Light" w:hAnsi="Merriweather Light" w:cs="Merriweather Light"/>
          <w:color w:val="232323"/>
          <w:sz w:val="24"/>
          <w:szCs w:val="24"/>
        </w:rPr>
        <w:t>Når du trer fram som en ekspert og det skjer magiske ting</w:t>
      </w:r>
    </w:p>
    <w:p w14:paraId="3FE819AE" w14:textId="77777777" w:rsidR="00E9623B" w:rsidRDefault="00097E66">
      <w:pPr>
        <w:widowControl w:val="0"/>
        <w:numPr>
          <w:ilvl w:val="0"/>
          <w:numId w:val="3"/>
        </w:numPr>
        <w:spacing w:line="240" w:lineRule="auto"/>
        <w:rPr>
          <w:rFonts w:ascii="Merriweather Light" w:eastAsia="Merriweather Light" w:hAnsi="Merriweather Light" w:cs="Merriweather Light"/>
          <w:color w:val="232323"/>
          <w:sz w:val="24"/>
          <w:szCs w:val="24"/>
        </w:rPr>
      </w:pPr>
      <w:r>
        <w:rPr>
          <w:rFonts w:ascii="Merriweather Light" w:eastAsia="Merriweather Light" w:hAnsi="Merriweather Light" w:cs="Merriweather Light"/>
          <w:color w:val="232323"/>
          <w:sz w:val="24"/>
          <w:szCs w:val="24"/>
        </w:rPr>
        <w:t>Når du lager din egen “oppskrift”</w:t>
      </w:r>
    </w:p>
    <w:p w14:paraId="462E0858" w14:textId="77777777" w:rsidR="00E9623B" w:rsidRDefault="00097E66">
      <w:pPr>
        <w:widowControl w:val="0"/>
        <w:numPr>
          <w:ilvl w:val="0"/>
          <w:numId w:val="3"/>
        </w:numPr>
        <w:spacing w:line="240" w:lineRule="auto"/>
        <w:rPr>
          <w:rFonts w:ascii="Merriweather Light" w:eastAsia="Merriweather Light" w:hAnsi="Merriweather Light" w:cs="Merriweather Light"/>
          <w:color w:val="232323"/>
          <w:sz w:val="24"/>
          <w:szCs w:val="24"/>
        </w:rPr>
      </w:pPr>
      <w:r>
        <w:rPr>
          <w:rFonts w:ascii="Merriweather Light" w:eastAsia="Merriweather Light" w:hAnsi="Merriweather Light" w:cs="Merriweather Light"/>
          <w:color w:val="232323"/>
          <w:sz w:val="24"/>
          <w:szCs w:val="24"/>
        </w:rPr>
        <w:t>Når du jobber i prosess</w:t>
      </w:r>
    </w:p>
    <w:p w14:paraId="6F02F387" w14:textId="77777777" w:rsidR="00E9623B" w:rsidRDefault="00097E66">
      <w:pPr>
        <w:widowControl w:val="0"/>
        <w:numPr>
          <w:ilvl w:val="0"/>
          <w:numId w:val="3"/>
        </w:numPr>
        <w:spacing w:line="240" w:lineRule="auto"/>
        <w:rPr>
          <w:rFonts w:ascii="Merriweather Light" w:eastAsia="Merriweather Light" w:hAnsi="Merriweather Light" w:cs="Merriweather Light"/>
          <w:color w:val="232323"/>
          <w:sz w:val="24"/>
          <w:szCs w:val="24"/>
        </w:rPr>
      </w:pPr>
      <w:r>
        <w:rPr>
          <w:rFonts w:ascii="Merriweather Light" w:eastAsia="Merriweather Light" w:hAnsi="Merriweather Light" w:cs="Merriweather Light"/>
          <w:color w:val="232323"/>
          <w:sz w:val="24"/>
          <w:szCs w:val="24"/>
        </w:rPr>
        <w:t>Når du får bruke tiden din til å skape</w:t>
      </w:r>
    </w:p>
    <w:p w14:paraId="5F4580E5" w14:textId="77777777" w:rsidR="00E9623B" w:rsidRDefault="00097E66">
      <w:pPr>
        <w:widowControl w:val="0"/>
        <w:numPr>
          <w:ilvl w:val="0"/>
          <w:numId w:val="3"/>
        </w:numPr>
        <w:spacing w:line="240" w:lineRule="auto"/>
        <w:rPr>
          <w:rFonts w:ascii="Merriweather Light" w:eastAsia="Merriweather Light" w:hAnsi="Merriweather Light" w:cs="Merriweather Light"/>
          <w:color w:val="232323"/>
          <w:sz w:val="24"/>
          <w:szCs w:val="24"/>
        </w:rPr>
      </w:pPr>
      <w:r>
        <w:rPr>
          <w:rFonts w:ascii="Merriweather Light" w:eastAsia="Merriweather Light" w:hAnsi="Merriweather Light" w:cs="Merriweather Light"/>
          <w:color w:val="232323"/>
          <w:sz w:val="24"/>
          <w:szCs w:val="24"/>
        </w:rPr>
        <w:t>Når du bruker din kreativitet</w:t>
      </w:r>
    </w:p>
    <w:p w14:paraId="086EBEF7" w14:textId="77777777" w:rsidR="00E9623B" w:rsidRDefault="00097E66">
      <w:pPr>
        <w:widowControl w:val="0"/>
        <w:numPr>
          <w:ilvl w:val="0"/>
          <w:numId w:val="3"/>
        </w:numPr>
        <w:spacing w:line="240" w:lineRule="auto"/>
        <w:rPr>
          <w:rFonts w:ascii="Merriweather Light" w:eastAsia="Merriweather Light" w:hAnsi="Merriweather Light" w:cs="Merriweather Light"/>
          <w:color w:val="232323"/>
          <w:sz w:val="24"/>
          <w:szCs w:val="24"/>
        </w:rPr>
      </w:pPr>
      <w:r>
        <w:rPr>
          <w:rFonts w:ascii="Merriweather Light" w:eastAsia="Merriweather Light" w:hAnsi="Merriweather Light" w:cs="Merriweather Light"/>
          <w:color w:val="232323"/>
          <w:sz w:val="24"/>
          <w:szCs w:val="24"/>
        </w:rPr>
        <w:t>Når du blir inspirert av andre sin kreativitet</w:t>
      </w:r>
    </w:p>
    <w:p w14:paraId="1BA0C12E" w14:textId="77777777" w:rsidR="00E9623B" w:rsidRDefault="00097E66">
      <w:pPr>
        <w:widowControl w:val="0"/>
        <w:numPr>
          <w:ilvl w:val="0"/>
          <w:numId w:val="3"/>
        </w:numPr>
        <w:spacing w:line="240" w:lineRule="auto"/>
        <w:rPr>
          <w:rFonts w:ascii="Merriweather Light" w:eastAsia="Merriweather Light" w:hAnsi="Merriweather Light" w:cs="Merriweather Light"/>
          <w:color w:val="232323"/>
          <w:sz w:val="24"/>
          <w:szCs w:val="24"/>
        </w:rPr>
      </w:pPr>
      <w:r>
        <w:rPr>
          <w:rFonts w:ascii="Merriweather Light" w:eastAsia="Merriweather Light" w:hAnsi="Merriweather Light" w:cs="Merriweather Light"/>
          <w:color w:val="232323"/>
          <w:sz w:val="24"/>
          <w:szCs w:val="24"/>
        </w:rPr>
        <w:t>Når du viser glede, trivsel og engasjement over eget arbeid</w:t>
      </w:r>
    </w:p>
    <w:p w14:paraId="011FC513" w14:textId="77777777" w:rsidR="00E9623B" w:rsidRDefault="00E9623B">
      <w:pPr>
        <w:widowControl w:val="0"/>
        <w:spacing w:line="240" w:lineRule="auto"/>
        <w:rPr>
          <w:rFonts w:ascii="Merriweather Light" w:eastAsia="Merriweather Light" w:hAnsi="Merriweather Light" w:cs="Merriweather Light"/>
          <w:color w:val="232323"/>
          <w:sz w:val="24"/>
          <w:szCs w:val="24"/>
        </w:rPr>
      </w:pPr>
    </w:p>
    <w:p w14:paraId="3AD828B1" w14:textId="77777777" w:rsidR="00E9623B" w:rsidRDefault="00E9623B">
      <w:pPr>
        <w:widowControl w:val="0"/>
        <w:spacing w:line="240" w:lineRule="auto"/>
        <w:rPr>
          <w:rFonts w:ascii="Merriweather" w:eastAsia="Merriweather" w:hAnsi="Merriweather" w:cs="Merriweather"/>
          <w:b/>
          <w:color w:val="232323"/>
          <w:sz w:val="28"/>
          <w:szCs w:val="28"/>
        </w:rPr>
      </w:pPr>
    </w:p>
    <w:p w14:paraId="119DF063" w14:textId="77777777" w:rsidR="00E9623B" w:rsidRDefault="00E9623B">
      <w:pPr>
        <w:widowControl w:val="0"/>
        <w:spacing w:line="240" w:lineRule="auto"/>
        <w:rPr>
          <w:rFonts w:ascii="Merriweather" w:eastAsia="Merriweather" w:hAnsi="Merriweather" w:cs="Merriweather"/>
          <w:b/>
          <w:color w:val="232323"/>
          <w:sz w:val="28"/>
          <w:szCs w:val="28"/>
        </w:rPr>
      </w:pPr>
    </w:p>
    <w:p w14:paraId="731BBBFC" w14:textId="77777777" w:rsidR="00E9623B" w:rsidRDefault="00097E66">
      <w:pPr>
        <w:widowControl w:val="0"/>
        <w:spacing w:line="240" w:lineRule="auto"/>
        <w:rPr>
          <w:rFonts w:ascii="Merriweather" w:eastAsia="Merriweather" w:hAnsi="Merriweather" w:cs="Merriweather"/>
          <w:b/>
          <w:color w:val="232323"/>
          <w:sz w:val="28"/>
          <w:szCs w:val="28"/>
        </w:rPr>
      </w:pPr>
      <w:r>
        <w:rPr>
          <w:rFonts w:ascii="Merriweather" w:eastAsia="Merriweather" w:hAnsi="Merriweather" w:cs="Merriweather"/>
          <w:b/>
          <w:noProof/>
          <w:color w:val="232323"/>
          <w:sz w:val="28"/>
          <w:szCs w:val="28"/>
        </w:rPr>
        <w:drawing>
          <wp:inline distT="114300" distB="114300" distL="114300" distR="114300" wp14:anchorId="0D79ACD0" wp14:editId="0FE7618F">
            <wp:extent cx="5731200" cy="32258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731200" cy="3225800"/>
                    </a:xfrm>
                    <a:prstGeom prst="rect">
                      <a:avLst/>
                    </a:prstGeom>
                    <a:ln/>
                  </pic:spPr>
                </pic:pic>
              </a:graphicData>
            </a:graphic>
          </wp:inline>
        </w:drawing>
      </w:r>
    </w:p>
    <w:p w14:paraId="0A07B154" w14:textId="77777777" w:rsidR="00E9623B" w:rsidRDefault="00E9623B">
      <w:pPr>
        <w:widowControl w:val="0"/>
        <w:spacing w:line="240" w:lineRule="auto"/>
        <w:rPr>
          <w:rFonts w:ascii="Merriweather" w:eastAsia="Merriweather" w:hAnsi="Merriweather" w:cs="Merriweather"/>
          <w:b/>
          <w:color w:val="232323"/>
          <w:sz w:val="28"/>
          <w:szCs w:val="28"/>
        </w:rPr>
      </w:pPr>
    </w:p>
    <w:p w14:paraId="642AA3E1" w14:textId="77777777" w:rsidR="00E9623B" w:rsidRDefault="00E9623B">
      <w:pPr>
        <w:widowControl w:val="0"/>
        <w:spacing w:line="240" w:lineRule="auto"/>
        <w:rPr>
          <w:rFonts w:ascii="Merriweather" w:eastAsia="Merriweather" w:hAnsi="Merriweather" w:cs="Merriweather"/>
          <w:b/>
          <w:color w:val="232323"/>
          <w:sz w:val="28"/>
          <w:szCs w:val="28"/>
        </w:rPr>
      </w:pPr>
    </w:p>
    <w:p w14:paraId="52DDC9B3" w14:textId="77777777" w:rsidR="00E9623B" w:rsidRDefault="00E9623B">
      <w:pPr>
        <w:widowControl w:val="0"/>
        <w:spacing w:line="240" w:lineRule="auto"/>
        <w:rPr>
          <w:rFonts w:ascii="Merriweather" w:eastAsia="Merriweather" w:hAnsi="Merriweather" w:cs="Merriweather"/>
          <w:b/>
          <w:color w:val="232323"/>
          <w:sz w:val="28"/>
          <w:szCs w:val="28"/>
        </w:rPr>
      </w:pPr>
    </w:p>
    <w:p w14:paraId="218FC580" w14:textId="77777777" w:rsidR="00E9623B" w:rsidRDefault="00097E66">
      <w:pPr>
        <w:widowControl w:val="0"/>
        <w:spacing w:line="240" w:lineRule="auto"/>
        <w:rPr>
          <w:rFonts w:ascii="Merriweather" w:eastAsia="Merriweather" w:hAnsi="Merriweather" w:cs="Merriweather"/>
          <w:b/>
          <w:color w:val="232323"/>
          <w:sz w:val="28"/>
          <w:szCs w:val="28"/>
        </w:rPr>
      </w:pPr>
      <w:r>
        <w:rPr>
          <w:rFonts w:ascii="Merriweather" w:eastAsia="Merriweather" w:hAnsi="Merriweather" w:cs="Merriweather"/>
          <w:b/>
          <w:color w:val="232323"/>
          <w:sz w:val="28"/>
          <w:szCs w:val="28"/>
        </w:rPr>
        <w:t>Selvregulering:</w:t>
      </w:r>
    </w:p>
    <w:p w14:paraId="23988170" w14:textId="77777777" w:rsidR="00E9623B" w:rsidRDefault="00E9623B">
      <w:pPr>
        <w:widowControl w:val="0"/>
        <w:spacing w:line="240" w:lineRule="auto"/>
        <w:rPr>
          <w:rFonts w:ascii="Merriweather" w:eastAsia="Merriweather" w:hAnsi="Merriweather" w:cs="Merriweather"/>
          <w:b/>
          <w:color w:val="232323"/>
          <w:sz w:val="28"/>
          <w:szCs w:val="28"/>
        </w:rPr>
      </w:pPr>
    </w:p>
    <w:p w14:paraId="2CAA7989" w14:textId="77777777" w:rsidR="00E9623B" w:rsidRDefault="00097E66">
      <w:pPr>
        <w:widowControl w:val="0"/>
        <w:numPr>
          <w:ilvl w:val="0"/>
          <w:numId w:val="1"/>
        </w:numPr>
        <w:rPr>
          <w:rFonts w:ascii="Merriweather Light" w:eastAsia="Merriweather Light" w:hAnsi="Merriweather Light" w:cs="Merriweather Light"/>
          <w:sz w:val="24"/>
          <w:szCs w:val="24"/>
        </w:rPr>
      </w:pPr>
      <w:r>
        <w:rPr>
          <w:rFonts w:ascii="Merriweather Light" w:eastAsia="Merriweather Light" w:hAnsi="Merriweather Light" w:cs="Merriweather Light"/>
          <w:color w:val="505050"/>
          <w:sz w:val="24"/>
          <w:szCs w:val="24"/>
          <w:shd w:val="clear" w:color="auto" w:fill="FEFEFE"/>
        </w:rPr>
        <w:t>Respektere andres syn og andres behov</w:t>
      </w:r>
    </w:p>
    <w:p w14:paraId="23053A10" w14:textId="77777777" w:rsidR="00E9623B" w:rsidRDefault="00097E66">
      <w:pPr>
        <w:widowControl w:val="0"/>
        <w:numPr>
          <w:ilvl w:val="0"/>
          <w:numId w:val="1"/>
        </w:numPr>
        <w:rPr>
          <w:rFonts w:ascii="Merriweather Light" w:eastAsia="Merriweather Light" w:hAnsi="Merriweather Light" w:cs="Merriweather Light"/>
          <w:sz w:val="24"/>
          <w:szCs w:val="24"/>
        </w:rPr>
      </w:pPr>
      <w:r>
        <w:rPr>
          <w:rFonts w:ascii="Merriweather Light" w:eastAsia="Merriweather Light" w:hAnsi="Merriweather Light" w:cs="Merriweather Light"/>
          <w:color w:val="505050"/>
          <w:sz w:val="24"/>
          <w:szCs w:val="24"/>
          <w:shd w:val="clear" w:color="auto" w:fill="FEFEFE"/>
        </w:rPr>
        <w:t>Diskutere med andre og oppnå enighet dersom det oppstår en konflikt</w:t>
      </w:r>
    </w:p>
    <w:p w14:paraId="1A91419F" w14:textId="77777777" w:rsidR="00E9623B" w:rsidRDefault="00097E66">
      <w:pPr>
        <w:widowControl w:val="0"/>
        <w:numPr>
          <w:ilvl w:val="0"/>
          <w:numId w:val="1"/>
        </w:numPr>
        <w:rPr>
          <w:rFonts w:ascii="Merriweather Light" w:eastAsia="Merriweather Light" w:hAnsi="Merriweather Light" w:cs="Merriweather Light"/>
          <w:sz w:val="24"/>
          <w:szCs w:val="24"/>
        </w:rPr>
      </w:pPr>
      <w:r>
        <w:rPr>
          <w:rFonts w:ascii="Merriweather Light" w:eastAsia="Merriweather Light" w:hAnsi="Merriweather Light" w:cs="Merriweather Light"/>
          <w:color w:val="505050"/>
          <w:sz w:val="24"/>
          <w:szCs w:val="24"/>
          <w:shd w:val="clear" w:color="auto" w:fill="FEFEFE"/>
        </w:rPr>
        <w:t>Vise utholdenhet og innsats i skolearbeidet</w:t>
      </w:r>
    </w:p>
    <w:p w14:paraId="518F2104" w14:textId="77777777" w:rsidR="00E9623B" w:rsidRDefault="00097E66">
      <w:pPr>
        <w:widowControl w:val="0"/>
        <w:numPr>
          <w:ilvl w:val="0"/>
          <w:numId w:val="1"/>
        </w:numPr>
        <w:spacing w:after="240"/>
        <w:rPr>
          <w:rFonts w:ascii="Merriweather Light" w:eastAsia="Merriweather Light" w:hAnsi="Merriweather Light" w:cs="Merriweather Light"/>
          <w:sz w:val="24"/>
          <w:szCs w:val="24"/>
        </w:rPr>
      </w:pPr>
      <w:r>
        <w:rPr>
          <w:rFonts w:ascii="Merriweather Light" w:eastAsia="Merriweather Light" w:hAnsi="Merriweather Light" w:cs="Merriweather Light"/>
          <w:color w:val="505050"/>
          <w:sz w:val="24"/>
          <w:szCs w:val="24"/>
          <w:shd w:val="clear" w:color="auto" w:fill="FEFEFE"/>
        </w:rPr>
        <w:t>lære seg å tåle motstand</w:t>
      </w:r>
    </w:p>
    <w:p w14:paraId="7AF26F64" w14:textId="77777777" w:rsidR="00E9623B" w:rsidRDefault="00E9623B">
      <w:pPr>
        <w:widowControl w:val="0"/>
        <w:spacing w:after="240"/>
        <w:rPr>
          <w:rFonts w:ascii="Merriweather Light" w:eastAsia="Merriweather Light" w:hAnsi="Merriweather Light" w:cs="Merriweather Light"/>
          <w:color w:val="505050"/>
          <w:sz w:val="24"/>
          <w:szCs w:val="24"/>
          <w:shd w:val="clear" w:color="auto" w:fill="FEFEFE"/>
        </w:rPr>
      </w:pPr>
    </w:p>
    <w:p w14:paraId="41A84078" w14:textId="77777777" w:rsidR="00E9623B" w:rsidRDefault="00E9623B">
      <w:pPr>
        <w:widowControl w:val="0"/>
        <w:spacing w:after="240"/>
        <w:rPr>
          <w:rFonts w:ascii="Merriweather Light" w:eastAsia="Merriweather Light" w:hAnsi="Merriweather Light" w:cs="Merriweather Light"/>
          <w:color w:val="505050"/>
          <w:sz w:val="24"/>
          <w:szCs w:val="24"/>
          <w:shd w:val="clear" w:color="auto" w:fill="FEFEFE"/>
        </w:rPr>
      </w:pPr>
    </w:p>
    <w:p w14:paraId="6EBE2038" w14:textId="77777777" w:rsidR="00E9623B" w:rsidRDefault="00097E66">
      <w:pPr>
        <w:widowControl w:val="0"/>
        <w:spacing w:after="240"/>
        <w:rPr>
          <w:rFonts w:ascii="Merriweather" w:eastAsia="Merriweather" w:hAnsi="Merriweather" w:cs="Merriweather"/>
          <w:b/>
          <w:color w:val="232323"/>
          <w:sz w:val="28"/>
          <w:szCs w:val="28"/>
          <w:shd w:val="clear" w:color="auto" w:fill="FEFEFE"/>
        </w:rPr>
      </w:pPr>
      <w:r>
        <w:rPr>
          <w:rFonts w:ascii="Merriweather" w:eastAsia="Merriweather" w:hAnsi="Merriweather" w:cs="Merriweather"/>
          <w:b/>
          <w:color w:val="505050"/>
          <w:sz w:val="28"/>
          <w:szCs w:val="28"/>
          <w:shd w:val="clear" w:color="auto" w:fill="FEFEFE"/>
        </w:rPr>
        <w:t>U</w:t>
      </w:r>
      <w:r>
        <w:rPr>
          <w:rFonts w:ascii="Merriweather" w:eastAsia="Merriweather" w:hAnsi="Merriweather" w:cs="Merriweather"/>
          <w:b/>
          <w:color w:val="232323"/>
          <w:sz w:val="28"/>
          <w:szCs w:val="28"/>
          <w:shd w:val="clear" w:color="auto" w:fill="FEFEFE"/>
        </w:rPr>
        <w:t>tholdenhet:</w:t>
      </w:r>
    </w:p>
    <w:p w14:paraId="0EE70260" w14:textId="77777777" w:rsidR="00E9623B" w:rsidRDefault="00097E66">
      <w:pPr>
        <w:widowControl w:val="0"/>
        <w:numPr>
          <w:ilvl w:val="0"/>
          <w:numId w:val="9"/>
        </w:numPr>
        <w:spacing w:line="240" w:lineRule="auto"/>
        <w:rPr>
          <w:rFonts w:ascii="Merriweather Light" w:eastAsia="Merriweather Light" w:hAnsi="Merriweather Light" w:cs="Merriweather Light"/>
          <w:color w:val="232323"/>
          <w:sz w:val="24"/>
          <w:szCs w:val="24"/>
        </w:rPr>
      </w:pPr>
      <w:r>
        <w:rPr>
          <w:rFonts w:ascii="Merriweather Light" w:eastAsia="Merriweather Light" w:hAnsi="Merriweather Light" w:cs="Merriweather Light"/>
          <w:color w:val="232323"/>
          <w:sz w:val="24"/>
          <w:szCs w:val="24"/>
        </w:rPr>
        <w:t>Være i stand til å rekke opp hånden og vente på tur</w:t>
      </w:r>
    </w:p>
    <w:p w14:paraId="4F52E46E" w14:textId="77777777" w:rsidR="00E9623B" w:rsidRDefault="00097E66">
      <w:pPr>
        <w:widowControl w:val="0"/>
        <w:numPr>
          <w:ilvl w:val="0"/>
          <w:numId w:val="9"/>
        </w:numPr>
        <w:spacing w:line="240" w:lineRule="auto"/>
        <w:rPr>
          <w:rFonts w:ascii="Merriweather Light" w:eastAsia="Merriweather Light" w:hAnsi="Merriweather Light" w:cs="Merriweather Light"/>
          <w:color w:val="232323"/>
          <w:sz w:val="24"/>
          <w:szCs w:val="24"/>
        </w:rPr>
      </w:pPr>
      <w:r>
        <w:rPr>
          <w:rFonts w:ascii="Merriweather Light" w:eastAsia="Merriweather Light" w:hAnsi="Merriweather Light" w:cs="Merriweather Light"/>
          <w:color w:val="232323"/>
          <w:sz w:val="24"/>
          <w:szCs w:val="24"/>
        </w:rPr>
        <w:t>Respektere at andre bruker lang tid på oppgaver du selv gjør raskt</w:t>
      </w:r>
    </w:p>
    <w:p w14:paraId="3A123BB5" w14:textId="77777777" w:rsidR="00E9623B" w:rsidRDefault="00097E66">
      <w:pPr>
        <w:widowControl w:val="0"/>
        <w:numPr>
          <w:ilvl w:val="0"/>
          <w:numId w:val="9"/>
        </w:numPr>
        <w:spacing w:line="240" w:lineRule="auto"/>
        <w:rPr>
          <w:rFonts w:ascii="Merriweather Light" w:eastAsia="Merriweather Light" w:hAnsi="Merriweather Light" w:cs="Merriweather Light"/>
          <w:color w:val="232323"/>
          <w:sz w:val="24"/>
          <w:szCs w:val="24"/>
        </w:rPr>
      </w:pPr>
      <w:r>
        <w:rPr>
          <w:rFonts w:ascii="Merriweather Light" w:eastAsia="Merriweather Light" w:hAnsi="Merriweather Light" w:cs="Merriweather Light"/>
          <w:color w:val="232323"/>
          <w:sz w:val="24"/>
          <w:szCs w:val="24"/>
        </w:rPr>
        <w:t>Ta en pause når du ikke mestrer og vise vilje til å prøve på nytt</w:t>
      </w:r>
    </w:p>
    <w:p w14:paraId="6889703C" w14:textId="77777777" w:rsidR="00E9623B" w:rsidRDefault="00097E66">
      <w:pPr>
        <w:widowControl w:val="0"/>
        <w:numPr>
          <w:ilvl w:val="0"/>
          <w:numId w:val="9"/>
        </w:numPr>
        <w:spacing w:line="240" w:lineRule="auto"/>
        <w:rPr>
          <w:rFonts w:ascii="Merriweather Light" w:eastAsia="Merriweather Light" w:hAnsi="Merriweather Light" w:cs="Merriweather Light"/>
          <w:color w:val="232323"/>
          <w:sz w:val="24"/>
          <w:szCs w:val="24"/>
        </w:rPr>
      </w:pPr>
      <w:r>
        <w:rPr>
          <w:rFonts w:ascii="Merriweather Light" w:eastAsia="Merriweather Light" w:hAnsi="Merriweather Light" w:cs="Merriweather Light"/>
          <w:color w:val="232323"/>
          <w:sz w:val="24"/>
          <w:szCs w:val="24"/>
        </w:rPr>
        <w:t>Være bevisst egen mestringsfølelse som gir bedre utholdenhet</w:t>
      </w:r>
    </w:p>
    <w:p w14:paraId="7BA393B2" w14:textId="77777777" w:rsidR="00E9623B" w:rsidRDefault="00097E66">
      <w:pPr>
        <w:widowControl w:val="0"/>
        <w:numPr>
          <w:ilvl w:val="0"/>
          <w:numId w:val="9"/>
        </w:numPr>
        <w:spacing w:line="240" w:lineRule="auto"/>
        <w:rPr>
          <w:rFonts w:ascii="Merriweather Light" w:eastAsia="Merriweather Light" w:hAnsi="Merriweather Light" w:cs="Merriweather Light"/>
          <w:color w:val="232323"/>
          <w:sz w:val="24"/>
          <w:szCs w:val="24"/>
        </w:rPr>
      </w:pPr>
      <w:r>
        <w:rPr>
          <w:rFonts w:ascii="Merriweather Light" w:eastAsia="Merriweather Light" w:hAnsi="Merriweather Light" w:cs="Merriweather Light"/>
          <w:color w:val="232323"/>
          <w:sz w:val="24"/>
          <w:szCs w:val="24"/>
        </w:rPr>
        <w:t xml:space="preserve">Du må vise </w:t>
      </w:r>
      <w:proofErr w:type="spellStart"/>
      <w:r>
        <w:rPr>
          <w:rFonts w:ascii="Merriweather Light" w:eastAsia="Merriweather Light" w:hAnsi="Merriweather Light" w:cs="Merriweather Light"/>
          <w:color w:val="232323"/>
          <w:sz w:val="24"/>
          <w:szCs w:val="24"/>
        </w:rPr>
        <w:t>ståpåvilje</w:t>
      </w:r>
      <w:proofErr w:type="spellEnd"/>
      <w:r>
        <w:rPr>
          <w:rFonts w:ascii="Merriweather Light" w:eastAsia="Merriweather Light" w:hAnsi="Merriweather Light" w:cs="Merriweather Light"/>
          <w:color w:val="232323"/>
          <w:sz w:val="24"/>
          <w:szCs w:val="24"/>
        </w:rPr>
        <w:t xml:space="preserve"> og ikke gi opp</w:t>
      </w:r>
    </w:p>
    <w:p w14:paraId="4D661511" w14:textId="77777777" w:rsidR="00E9623B" w:rsidRDefault="00E9623B">
      <w:pPr>
        <w:widowControl w:val="0"/>
        <w:spacing w:line="240" w:lineRule="auto"/>
        <w:ind w:left="720"/>
        <w:rPr>
          <w:rFonts w:ascii="Merriweather Light" w:eastAsia="Merriweather Light" w:hAnsi="Merriweather Light" w:cs="Merriweather Light"/>
          <w:color w:val="232323"/>
          <w:sz w:val="24"/>
          <w:szCs w:val="24"/>
        </w:rPr>
      </w:pPr>
    </w:p>
    <w:p w14:paraId="6042FB53" w14:textId="77777777" w:rsidR="00E9623B" w:rsidRDefault="00E9623B">
      <w:pPr>
        <w:widowControl w:val="0"/>
        <w:spacing w:after="240"/>
        <w:rPr>
          <w:rFonts w:ascii="Merriweather" w:eastAsia="Merriweather" w:hAnsi="Merriweather" w:cs="Merriweather"/>
          <w:b/>
          <w:color w:val="232323"/>
          <w:sz w:val="24"/>
          <w:szCs w:val="24"/>
          <w:shd w:val="clear" w:color="auto" w:fill="FEFEFE"/>
        </w:rPr>
      </w:pPr>
    </w:p>
    <w:p w14:paraId="04B08A4E" w14:textId="77777777" w:rsidR="00E9623B" w:rsidRDefault="00097E66">
      <w:pPr>
        <w:widowControl w:val="0"/>
        <w:spacing w:after="240"/>
        <w:jc w:val="center"/>
        <w:rPr>
          <w:rFonts w:ascii="Merriweather" w:eastAsia="Merriweather" w:hAnsi="Merriweather" w:cs="Merriweather"/>
          <w:b/>
          <w:color w:val="232323"/>
          <w:sz w:val="24"/>
          <w:szCs w:val="24"/>
          <w:shd w:val="clear" w:color="auto" w:fill="FEFEFE"/>
        </w:rPr>
      </w:pPr>
      <w:r>
        <w:rPr>
          <w:rFonts w:ascii="Merriweather" w:eastAsia="Merriweather" w:hAnsi="Merriweather" w:cs="Merriweather"/>
          <w:b/>
          <w:noProof/>
          <w:color w:val="232323"/>
          <w:sz w:val="24"/>
          <w:szCs w:val="24"/>
          <w:shd w:val="clear" w:color="auto" w:fill="FEFEFE"/>
        </w:rPr>
        <w:drawing>
          <wp:inline distT="114300" distB="114300" distL="114300" distR="114300" wp14:anchorId="3A96750E" wp14:editId="39156637">
            <wp:extent cx="5731200" cy="38227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731200" cy="3822700"/>
                    </a:xfrm>
                    <a:prstGeom prst="rect">
                      <a:avLst/>
                    </a:prstGeom>
                    <a:ln/>
                  </pic:spPr>
                </pic:pic>
              </a:graphicData>
            </a:graphic>
          </wp:inline>
        </w:drawing>
      </w:r>
    </w:p>
    <w:p w14:paraId="03B67C13" w14:textId="77777777" w:rsidR="00E9623B" w:rsidRDefault="00E9623B">
      <w:pPr>
        <w:widowControl w:val="0"/>
        <w:spacing w:after="240"/>
        <w:jc w:val="center"/>
        <w:rPr>
          <w:rFonts w:ascii="Merriweather" w:eastAsia="Merriweather" w:hAnsi="Merriweather" w:cs="Merriweather"/>
          <w:b/>
          <w:color w:val="232323"/>
          <w:sz w:val="24"/>
          <w:szCs w:val="24"/>
          <w:shd w:val="clear" w:color="auto" w:fill="FEFEFE"/>
        </w:rPr>
      </w:pPr>
    </w:p>
    <w:p w14:paraId="0AC29F0D" w14:textId="77777777" w:rsidR="00E9623B" w:rsidRDefault="00097E66">
      <w:pPr>
        <w:widowControl w:val="0"/>
        <w:spacing w:after="240"/>
        <w:rPr>
          <w:rFonts w:ascii="Merriweather" w:eastAsia="Merriweather" w:hAnsi="Merriweather" w:cs="Merriweather"/>
          <w:color w:val="232323"/>
          <w:sz w:val="24"/>
          <w:szCs w:val="24"/>
          <w:shd w:val="clear" w:color="auto" w:fill="FEFEFE"/>
        </w:rPr>
      </w:pPr>
      <w:r>
        <w:rPr>
          <w:rFonts w:ascii="Merriweather" w:eastAsia="Merriweather" w:hAnsi="Merriweather" w:cs="Merriweather"/>
          <w:color w:val="232323"/>
          <w:sz w:val="24"/>
          <w:szCs w:val="24"/>
          <w:shd w:val="clear" w:color="auto" w:fill="FEFEFE"/>
        </w:rPr>
        <w:t>Arbeidet med elevenes sosiale og emosjonelle kompetanse er grunnmuren for et godt lærings- og klassemiljø, og krever gode, gjennomtenkte forberedelser til undervisningen.</w:t>
      </w:r>
    </w:p>
    <w:sectPr w:rsidR="00E9623B">
      <w:headerReference w:type="default" r:id="rId16"/>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67F8A" w14:textId="77777777" w:rsidR="00000000" w:rsidRDefault="00097E66">
      <w:pPr>
        <w:spacing w:line="240" w:lineRule="auto"/>
      </w:pPr>
      <w:r>
        <w:separator/>
      </w:r>
    </w:p>
  </w:endnote>
  <w:endnote w:type="continuationSeparator" w:id="0">
    <w:p w14:paraId="6E36AE37" w14:textId="77777777" w:rsidR="00000000" w:rsidRDefault="00097E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Light">
    <w:charset w:val="00"/>
    <w:family w:val="auto"/>
    <w:pitch w:val="variable"/>
    <w:sig w:usb0="20000207" w:usb1="00000002" w:usb2="00000000" w:usb3="00000000" w:csb0="00000197" w:csb1="00000000"/>
  </w:font>
  <w:font w:name="Merriweather">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F1471" w14:textId="77777777" w:rsidR="00000000" w:rsidRDefault="00097E66">
      <w:pPr>
        <w:spacing w:line="240" w:lineRule="auto"/>
      </w:pPr>
      <w:r>
        <w:separator/>
      </w:r>
    </w:p>
  </w:footnote>
  <w:footnote w:type="continuationSeparator" w:id="0">
    <w:p w14:paraId="02F35220" w14:textId="77777777" w:rsidR="00000000" w:rsidRDefault="00097E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0AAB9" w14:textId="77777777" w:rsidR="00E9623B" w:rsidRDefault="00097E66">
    <w:pPr>
      <w:jc w:val="center"/>
      <w:rPr>
        <w:rFonts w:ascii="Merriweather" w:eastAsia="Merriweather" w:hAnsi="Merriweather" w:cs="Merriweather"/>
        <w:b/>
        <w:color w:val="0C343D"/>
        <w:sz w:val="16"/>
        <w:szCs w:val="16"/>
      </w:rPr>
    </w:pPr>
    <w:r>
      <w:rPr>
        <w:rFonts w:ascii="Merriweather" w:eastAsia="Merriweather" w:hAnsi="Merriweather" w:cs="Merriweather"/>
        <w:b/>
        <w:color w:val="0C343D"/>
        <w:sz w:val="48"/>
        <w:szCs w:val="48"/>
      </w:rPr>
      <w:t>Plan for sosial og emosjonell kompetanse</w:t>
    </w:r>
  </w:p>
  <w:p w14:paraId="50625412" w14:textId="77777777" w:rsidR="00E9623B" w:rsidRDefault="00097E66">
    <w:pPr>
      <w:rPr>
        <w:rFonts w:ascii="Merriweather" w:eastAsia="Merriweather" w:hAnsi="Merriweather" w:cs="Merriweather"/>
        <w:b/>
        <w:sz w:val="16"/>
        <w:szCs w:val="16"/>
      </w:rPr>
    </w:pPr>
    <w:r>
      <w:rPr>
        <w:rFonts w:ascii="Merriweather" w:eastAsia="Merriweather" w:hAnsi="Merriweather" w:cs="Merriweather"/>
        <w:b/>
        <w:sz w:val="16"/>
        <w:szCs w:val="16"/>
      </w:rPr>
      <w:t xml:space="preserve">                                                                                                                                                                                             </w:t>
    </w:r>
    <w:r>
      <w:rPr>
        <w:rFonts w:ascii="Merriweather" w:eastAsia="Merriweather" w:hAnsi="Merriweather" w:cs="Merriweather"/>
        <w:b/>
        <w:color w:val="0C343D"/>
        <w:sz w:val="16"/>
        <w:szCs w:val="16"/>
      </w:rPr>
      <w:t xml:space="preserve"> Øygard ungdomsskole</w:t>
    </w:r>
    <w:r>
      <w:rPr>
        <w:rFonts w:ascii="Merriweather" w:eastAsia="Merriweather" w:hAnsi="Merriweather" w:cs="Merriweather"/>
        <w:b/>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9356C"/>
    <w:multiLevelType w:val="multilevel"/>
    <w:tmpl w:val="7E701642"/>
    <w:lvl w:ilvl="0">
      <w:start w:val="1"/>
      <w:numFmt w:val="bullet"/>
      <w:lvlText w:val="●"/>
      <w:lvlJc w:val="right"/>
      <w:pPr>
        <w:ind w:left="720" w:hanging="360"/>
      </w:pPr>
      <w:rPr>
        <w:rFonts w:ascii="Roboto" w:eastAsia="Roboto" w:hAnsi="Roboto" w:cs="Roboto"/>
        <w:b w:val="0"/>
        <w:i w:val="0"/>
        <w:smallCaps w:val="0"/>
        <w:strike w:val="0"/>
        <w:color w:val="505050"/>
        <w:sz w:val="23"/>
        <w:szCs w:val="23"/>
        <w:u w:val="none"/>
        <w:shd w:val="clear" w:color="auto" w:fill="FEFEFE"/>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244B7AC9"/>
    <w:multiLevelType w:val="multilevel"/>
    <w:tmpl w:val="9FAE73A8"/>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 w15:restartNumberingAfterBreak="0">
    <w:nsid w:val="27011E5C"/>
    <w:multiLevelType w:val="multilevel"/>
    <w:tmpl w:val="E8104706"/>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 w15:restartNumberingAfterBreak="0">
    <w:nsid w:val="3D797EC6"/>
    <w:multiLevelType w:val="multilevel"/>
    <w:tmpl w:val="723279C2"/>
    <w:lvl w:ilvl="0">
      <w:start w:val="1"/>
      <w:numFmt w:val="bullet"/>
      <w:lvlText w:val="●"/>
      <w:lvlJc w:val="right"/>
      <w:pPr>
        <w:ind w:left="720" w:hanging="360"/>
      </w:pPr>
      <w:rPr>
        <w:rFonts w:ascii="Roboto" w:eastAsia="Roboto" w:hAnsi="Roboto" w:cs="Roboto"/>
        <w:b w:val="0"/>
        <w:i w:val="0"/>
        <w:smallCaps w:val="0"/>
        <w:strike w:val="0"/>
        <w:color w:val="505050"/>
        <w:sz w:val="23"/>
        <w:szCs w:val="23"/>
        <w:u w:val="none"/>
        <w:shd w:val="clear" w:color="auto" w:fill="FEFEFE"/>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424352F5"/>
    <w:multiLevelType w:val="multilevel"/>
    <w:tmpl w:val="77F09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433BA2"/>
    <w:multiLevelType w:val="multilevel"/>
    <w:tmpl w:val="0520E3D0"/>
    <w:lvl w:ilvl="0">
      <w:start w:val="1"/>
      <w:numFmt w:val="bullet"/>
      <w:lvlText w:val="●"/>
      <w:lvlJc w:val="right"/>
      <w:pPr>
        <w:ind w:left="720" w:hanging="360"/>
      </w:pPr>
      <w:rPr>
        <w:rFonts w:ascii="Roboto" w:eastAsia="Roboto" w:hAnsi="Roboto" w:cs="Roboto"/>
        <w:b w:val="0"/>
        <w:i w:val="0"/>
        <w:smallCaps w:val="0"/>
        <w:strike w:val="0"/>
        <w:color w:val="505050"/>
        <w:sz w:val="23"/>
        <w:szCs w:val="23"/>
        <w:u w:val="none"/>
        <w:shd w:val="clear" w:color="auto" w:fill="FEFEFE"/>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5DC17E92"/>
    <w:multiLevelType w:val="multilevel"/>
    <w:tmpl w:val="0826D542"/>
    <w:lvl w:ilvl="0">
      <w:start w:val="1"/>
      <w:numFmt w:val="bullet"/>
      <w:lvlText w:val="●"/>
      <w:lvlJc w:val="right"/>
      <w:pPr>
        <w:ind w:left="720" w:hanging="360"/>
      </w:pPr>
      <w:rPr>
        <w:rFonts w:ascii="Roboto" w:eastAsia="Roboto" w:hAnsi="Roboto" w:cs="Roboto"/>
        <w:b w:val="0"/>
        <w:i w:val="0"/>
        <w:smallCaps w:val="0"/>
        <w:strike w:val="0"/>
        <w:color w:val="505050"/>
        <w:sz w:val="23"/>
        <w:szCs w:val="23"/>
        <w:u w:val="none"/>
        <w:shd w:val="clear" w:color="auto" w:fill="FEFEFE"/>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6658134E"/>
    <w:multiLevelType w:val="multilevel"/>
    <w:tmpl w:val="860606CA"/>
    <w:lvl w:ilvl="0">
      <w:start w:val="1"/>
      <w:numFmt w:val="bullet"/>
      <w:lvlText w:val="●"/>
      <w:lvlJc w:val="right"/>
      <w:pPr>
        <w:ind w:left="720" w:hanging="360"/>
      </w:pPr>
      <w:rPr>
        <w:rFonts w:ascii="Roboto" w:eastAsia="Roboto" w:hAnsi="Roboto" w:cs="Roboto"/>
        <w:b w:val="0"/>
        <w:i w:val="0"/>
        <w:smallCaps w:val="0"/>
        <w:strike w:val="0"/>
        <w:color w:val="505050"/>
        <w:sz w:val="23"/>
        <w:szCs w:val="23"/>
        <w:u w:val="none"/>
        <w:shd w:val="clear" w:color="auto" w:fill="FEFEFE"/>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74C61AFA"/>
    <w:multiLevelType w:val="multilevel"/>
    <w:tmpl w:val="20FCB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2D609A"/>
    <w:multiLevelType w:val="multilevel"/>
    <w:tmpl w:val="80141D8C"/>
    <w:lvl w:ilvl="0">
      <w:start w:val="1"/>
      <w:numFmt w:val="bullet"/>
      <w:lvlText w:val="●"/>
      <w:lvlJc w:val="right"/>
      <w:pPr>
        <w:ind w:left="720" w:hanging="360"/>
      </w:pPr>
      <w:rPr>
        <w:rFonts w:ascii="Roboto" w:eastAsia="Roboto" w:hAnsi="Roboto" w:cs="Roboto"/>
        <w:b w:val="0"/>
        <w:i w:val="0"/>
        <w:smallCaps w:val="0"/>
        <w:strike w:val="0"/>
        <w:color w:val="505050"/>
        <w:sz w:val="23"/>
        <w:szCs w:val="23"/>
        <w:u w:val="none"/>
        <w:shd w:val="clear" w:color="auto" w:fill="FEFEFE"/>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27286711">
    <w:abstractNumId w:val="9"/>
  </w:num>
  <w:num w:numId="2" w16cid:durableId="391539866">
    <w:abstractNumId w:val="2"/>
  </w:num>
  <w:num w:numId="3" w16cid:durableId="1300038021">
    <w:abstractNumId w:val="4"/>
  </w:num>
  <w:num w:numId="4" w16cid:durableId="122697038">
    <w:abstractNumId w:val="5"/>
  </w:num>
  <w:num w:numId="5" w16cid:durableId="927037799">
    <w:abstractNumId w:val="6"/>
  </w:num>
  <w:num w:numId="6" w16cid:durableId="1995334386">
    <w:abstractNumId w:val="1"/>
  </w:num>
  <w:num w:numId="7" w16cid:durableId="965349695">
    <w:abstractNumId w:val="0"/>
  </w:num>
  <w:num w:numId="8" w16cid:durableId="1953197822">
    <w:abstractNumId w:val="7"/>
  </w:num>
  <w:num w:numId="9" w16cid:durableId="386800056">
    <w:abstractNumId w:val="8"/>
  </w:num>
  <w:num w:numId="10" w16cid:durableId="11067327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23B"/>
    <w:rsid w:val="00097E66"/>
    <w:rsid w:val="00E9623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8A1B3"/>
  <w15:docId w15:val="{19A2AA75-696D-48DE-A3ED-AB073CE68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730</Words>
  <Characters>3872</Characters>
  <Application>Microsoft Office Word</Application>
  <DocSecurity>0</DocSecurity>
  <Lines>32</Lines>
  <Paragraphs>9</Paragraphs>
  <ScaleCrop>false</ScaleCrop>
  <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Handegaard, Wenche</dc:creator>
  <cp:lastModifiedBy>Handegaard, Wenche</cp:lastModifiedBy>
  <cp:revision>2</cp:revision>
  <dcterms:created xsi:type="dcterms:W3CDTF">2022-08-29T11:22:00Z</dcterms:created>
  <dcterms:modified xsi:type="dcterms:W3CDTF">2022-08-29T11:22:00Z</dcterms:modified>
</cp:coreProperties>
</file>